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F780" w14:textId="58E3CC43" w:rsidR="008647D9" w:rsidRDefault="008647D9" w:rsidP="005C548B">
      <w:pPr>
        <w:pStyle w:val="ANormal"/>
        <w:tabs>
          <w:tab w:val="left" w:pos="2052"/>
        </w:tabs>
        <w:spacing w:line="240" w:lineRule="auto"/>
        <w:ind w:firstLine="0"/>
        <w:contextualSpacing/>
        <w:jc w:val="center"/>
        <w:rPr>
          <w:b/>
          <w:szCs w:val="28"/>
        </w:rPr>
      </w:pPr>
      <w:bookmarkStart w:id="0" w:name="_Hlk181254945"/>
      <w:r w:rsidRPr="00FF7DD8">
        <w:rPr>
          <w:b/>
          <w:noProof/>
          <w:color w:val="000000" w:themeColor="text1"/>
          <w:sz w:val="28"/>
          <w:szCs w:val="28"/>
        </w:rPr>
        <mc:AlternateContent>
          <mc:Choice Requires="wps">
            <w:drawing>
              <wp:anchor distT="0" distB="0" distL="114300" distR="114300" simplePos="0" relativeHeight="251662848" behindDoc="0" locked="0" layoutInCell="1" allowOverlap="1" wp14:anchorId="12D6DF31" wp14:editId="0635FACF">
                <wp:simplePos x="0" y="0"/>
                <wp:positionH relativeFrom="column">
                  <wp:posOffset>485775</wp:posOffset>
                </wp:positionH>
                <wp:positionV relativeFrom="paragraph">
                  <wp:posOffset>264795</wp:posOffset>
                </wp:positionV>
                <wp:extent cx="66738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1F9C1" id="_x0000_t32" coordsize="21600,21600" o:spt="32" o:oned="t" path="m,l21600,21600e" filled="f">
                <v:path arrowok="t" fillok="f" o:connecttype="none"/>
                <o:lock v:ext="edit" shapetype="t"/>
              </v:shapetype>
              <v:shape id="Straight Arrow Connector 2" o:spid="_x0000_s1026" type="#_x0000_t32" style="position:absolute;margin-left:38.25pt;margin-top:20.85pt;width:52.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"/>
            </w:pict>
          </mc:Fallback>
        </mc:AlternateContent>
      </w:r>
      <w:r>
        <w:rPr>
          <w:noProof/>
          <w:sz w:val="24"/>
          <w:lang w:val="en-AU" w:eastAsia="en-AU"/>
        </w:rPr>
        <mc:AlternateContent>
          <mc:Choice Requires="wps">
            <w:drawing>
              <wp:anchor distT="0" distB="0" distL="114300" distR="114300" simplePos="0" relativeHeight="251655680" behindDoc="0" locked="0" layoutInCell="1" allowOverlap="1" wp14:anchorId="13E5C4E4" wp14:editId="17CF8F75">
                <wp:simplePos x="0" y="0"/>
                <wp:positionH relativeFrom="column">
                  <wp:posOffset>0</wp:posOffset>
                </wp:positionH>
                <wp:positionV relativeFrom="paragraph">
                  <wp:posOffset>-635</wp:posOffset>
                </wp:positionV>
                <wp:extent cx="1637030" cy="488950"/>
                <wp:effectExtent l="0" t="0" r="127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F1646" w14:textId="77777777" w:rsidR="008647D9" w:rsidRDefault="008647D9" w:rsidP="008647D9">
                            <w:pPr>
                              <w:jc w:val="center"/>
                              <w:rPr>
                                <w:rFonts w:ascii="Times New Roman" w:hAnsi="Times New Roman"/>
                                <w:b/>
                                <w:sz w:val="28"/>
                                <w:szCs w:val="28"/>
                              </w:rPr>
                            </w:pPr>
                            <w:r>
                              <w:rPr>
                                <w:rFonts w:ascii="Times New Roman" w:hAnsi="Times New Roman"/>
                                <w:b/>
                                <w:sz w:val="28"/>
                                <w:szCs w:val="28"/>
                              </w:rPr>
                              <w:t>BỘ CÔNG AN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C4E4" id="Rectangle 3" o:spid="_x0000_s1026" style="position:absolute;left:0;text-align:left;margin-left:0;margin-top:-.05pt;width:128.9pt;height: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" stroked="f">
                <v:textbox>
                  <w:txbxContent>
                    <w:p w14:paraId="70BF1646" w14:textId="77777777" w:rsidR="008647D9" w:rsidRDefault="008647D9" w:rsidP="008647D9">
                      <w:pPr>
                        <w:jc w:val="center"/>
                        <w:rPr>
                          <w:rFonts w:ascii="Times New Roman" w:hAnsi="Times New Roman"/>
                          <w:b/>
                          <w:sz w:val="28"/>
                          <w:szCs w:val="28"/>
                        </w:rPr>
                      </w:pPr>
                      <w:r>
                        <w:rPr>
                          <w:rFonts w:ascii="Times New Roman" w:hAnsi="Times New Roman"/>
                          <w:b/>
                          <w:sz w:val="28"/>
                          <w:szCs w:val="28"/>
                        </w:rPr>
                        <w:t>BỘ CÔNG AN</w:t>
                      </w:r>
                    </w:p>
                  </w:txbxContent>
                </v:textbox>
              </v:rect>
            </w:pict>
          </mc:Fallback>
        </mc:AlternateContent>
      </w:r>
    </w:p>
    <w:p w14:paraId="6241895D" w14:textId="700482EF" w:rsidR="008647D9" w:rsidRDefault="008647D9" w:rsidP="005C548B">
      <w:pPr>
        <w:pStyle w:val="ANormal"/>
        <w:tabs>
          <w:tab w:val="left" w:pos="2052"/>
        </w:tabs>
        <w:spacing w:line="240" w:lineRule="auto"/>
        <w:ind w:firstLine="0"/>
        <w:contextualSpacing/>
        <w:jc w:val="center"/>
        <w:rPr>
          <w:b/>
          <w:szCs w:val="28"/>
        </w:rPr>
      </w:pPr>
    </w:p>
    <w:p w14:paraId="29DCD41D" w14:textId="77777777" w:rsidR="00C85572" w:rsidRDefault="005C548B" w:rsidP="00C85572">
      <w:pPr>
        <w:pStyle w:val="ANormal"/>
        <w:tabs>
          <w:tab w:val="left" w:pos="2052"/>
        </w:tabs>
        <w:spacing w:line="240" w:lineRule="auto"/>
        <w:ind w:firstLine="0"/>
        <w:contextualSpacing/>
        <w:jc w:val="center"/>
        <w:rPr>
          <w:b/>
          <w:sz w:val="28"/>
          <w:szCs w:val="28"/>
        </w:rPr>
      </w:pPr>
      <w:r w:rsidRPr="008647D9">
        <w:rPr>
          <w:b/>
          <w:sz w:val="28"/>
          <w:szCs w:val="28"/>
        </w:rPr>
        <w:t>BẢN TỔNG HỢP, GIẢI TRÌNH, TIẾP THU Ý KIẾN DỰ THẢO</w:t>
      </w:r>
    </w:p>
    <w:p w14:paraId="193CC2E0" w14:textId="4B0CDDB9" w:rsidR="00C85572" w:rsidRDefault="005C548B" w:rsidP="00C85572">
      <w:pPr>
        <w:pStyle w:val="ANormal"/>
        <w:tabs>
          <w:tab w:val="left" w:pos="2052"/>
        </w:tabs>
        <w:spacing w:line="240" w:lineRule="auto"/>
        <w:ind w:firstLine="0"/>
        <w:contextualSpacing/>
        <w:jc w:val="center"/>
        <w:rPr>
          <w:b/>
          <w:bCs/>
          <w:sz w:val="28"/>
          <w:szCs w:val="28"/>
        </w:rPr>
      </w:pPr>
      <w:r w:rsidRPr="008647D9">
        <w:rPr>
          <w:b/>
          <w:sz w:val="28"/>
          <w:szCs w:val="28"/>
        </w:rPr>
        <w:t xml:space="preserve">NGHỊ ĐỊNH </w:t>
      </w:r>
      <w:r w:rsidRPr="008647D9">
        <w:rPr>
          <w:b/>
          <w:bCs/>
          <w:sz w:val="28"/>
          <w:szCs w:val="28"/>
        </w:rPr>
        <w:t>QUY ĐỊNH HOẠT ĐỘNG KHOA HỌC, CÔNG NGHỆ, ĐỔI MỚI SÁNG TẠO</w:t>
      </w:r>
    </w:p>
    <w:p w14:paraId="73ABB38D" w14:textId="18694305" w:rsidR="005C548B" w:rsidRPr="00C85572" w:rsidRDefault="005C548B" w:rsidP="00C85572">
      <w:pPr>
        <w:pStyle w:val="ANormal"/>
        <w:tabs>
          <w:tab w:val="left" w:pos="2052"/>
        </w:tabs>
        <w:spacing w:line="240" w:lineRule="auto"/>
        <w:ind w:firstLine="0"/>
        <w:contextualSpacing/>
        <w:jc w:val="center"/>
        <w:rPr>
          <w:b/>
          <w:sz w:val="28"/>
          <w:szCs w:val="28"/>
        </w:rPr>
      </w:pPr>
      <w:r w:rsidRPr="008647D9">
        <w:rPr>
          <w:b/>
          <w:bCs/>
          <w:sz w:val="28"/>
          <w:szCs w:val="28"/>
        </w:rPr>
        <w:t>VÀ SẢN PHẨM, DỊCH VỤ VỀ DỮ LIỆU</w:t>
      </w:r>
    </w:p>
    <w:bookmarkEnd w:id="0"/>
    <w:p w14:paraId="1D1417A5" w14:textId="53E1C764" w:rsidR="000903FF" w:rsidRDefault="000903FF" w:rsidP="000903FF">
      <w:pPr>
        <w:pStyle w:val="ANormal"/>
        <w:tabs>
          <w:tab w:val="left" w:pos="2052"/>
        </w:tabs>
        <w:spacing w:before="0" w:line="240" w:lineRule="auto"/>
        <w:ind w:firstLine="709"/>
        <w:rPr>
          <w:sz w:val="28"/>
          <w:szCs w:val="28"/>
          <w:lang w:val="vi-VN"/>
        </w:rPr>
      </w:pPr>
    </w:p>
    <w:p w14:paraId="26DBCC51" w14:textId="32B14906" w:rsidR="005C548B" w:rsidRPr="00024636" w:rsidRDefault="005C548B" w:rsidP="008647D9">
      <w:pPr>
        <w:pStyle w:val="ANormal"/>
        <w:tabs>
          <w:tab w:val="left" w:pos="2052"/>
        </w:tabs>
        <w:spacing w:before="0" w:line="276" w:lineRule="auto"/>
        <w:ind w:firstLine="709"/>
        <w:rPr>
          <w:sz w:val="28"/>
          <w:szCs w:val="28"/>
          <w:lang w:val="vi-VN"/>
        </w:rPr>
      </w:pPr>
      <w:r w:rsidRPr="00024636">
        <w:rPr>
          <w:sz w:val="28"/>
          <w:szCs w:val="28"/>
          <w:lang w:val="vi-VN"/>
        </w:rPr>
        <w:t>Thực hiện</w:t>
      </w:r>
      <w:r w:rsidRPr="00024636">
        <w:rPr>
          <w:sz w:val="28"/>
          <w:szCs w:val="28"/>
        </w:rPr>
        <w:t xml:space="preserve"> quy định của Luật Ban hành văn bản quy phạm pháp luật năm 2015 (sửa đổi, bổ sung năm 2020);</w:t>
      </w:r>
      <w:r w:rsidRPr="00024636">
        <w:rPr>
          <w:sz w:val="28"/>
          <w:szCs w:val="28"/>
          <w:lang w:val="vi-VN"/>
        </w:rPr>
        <w:t xml:space="preserve"> </w:t>
      </w:r>
      <w:r w:rsidRPr="00024636">
        <w:rPr>
          <w:sz w:val="28"/>
          <w:szCs w:val="28"/>
        </w:rPr>
        <w:t>Quyết định số 75/QĐ-TTg của Thủ tướng Chính phủ ngày 11/01/2025 ban hành Kế hoạch triển khai thi hành Luật Dữ liệu,</w:t>
      </w:r>
      <w:r w:rsidRPr="00024636">
        <w:rPr>
          <w:sz w:val="28"/>
          <w:szCs w:val="28"/>
          <w:lang w:val="vi-VN"/>
        </w:rPr>
        <w:t xml:space="preserve"> </w:t>
      </w:r>
      <w:r w:rsidRPr="00024636">
        <w:rPr>
          <w:sz w:val="28"/>
          <w:szCs w:val="28"/>
        </w:rPr>
        <w:t>Bộ Công an được giao chủ trì, phối hợp với các cơ quan liên quan xây dựng dự thảo Nghị định của Chính phủ quy định hoạt động khoa học, công nghệ, đổi mới sáng tạo và sản phẩm, dịch vụ về dữ liệu. Theo đó, Bộ Công an đã xây dựng hồ sơ dự thảo Nghị định và gửi xin ý kiến các Bộ, Ngành và UBND các tỉnh, thành phố trực thuộc Trung ương.</w:t>
      </w:r>
    </w:p>
    <w:p w14:paraId="5939FBD1" w14:textId="2FFA0EBE" w:rsidR="00723E2A" w:rsidRPr="00723E2A" w:rsidRDefault="00723E2A" w:rsidP="008647D9">
      <w:pPr>
        <w:pStyle w:val="ANormal"/>
        <w:tabs>
          <w:tab w:val="left" w:pos="2052"/>
        </w:tabs>
        <w:spacing w:before="0" w:line="276" w:lineRule="auto"/>
        <w:ind w:firstLine="709"/>
        <w:rPr>
          <w:sz w:val="28"/>
          <w:szCs w:val="28"/>
          <w:lang w:val="vi-VN"/>
        </w:rPr>
      </w:pPr>
      <w:r w:rsidRPr="00723E2A">
        <w:rPr>
          <w:sz w:val="28"/>
          <w:szCs w:val="28"/>
          <w:lang w:val="vi-VN"/>
        </w:rPr>
        <w:t xml:space="preserve">Đến </w:t>
      </w:r>
      <w:r w:rsidR="007505FA">
        <w:rPr>
          <w:sz w:val="28"/>
          <w:szCs w:val="28"/>
        </w:rPr>
        <w:t>nay</w:t>
      </w:r>
      <w:r w:rsidRPr="00723E2A">
        <w:rPr>
          <w:sz w:val="28"/>
          <w:szCs w:val="28"/>
          <w:lang w:val="vi-VN"/>
        </w:rPr>
        <w:t>, Bộ Công an đã nhận được ý kiến của:</w:t>
      </w:r>
    </w:p>
    <w:p w14:paraId="144096CB" w14:textId="3513EFD0" w:rsidR="00E62A66" w:rsidRPr="0092371D" w:rsidRDefault="00E62A66" w:rsidP="008647D9">
      <w:pPr>
        <w:pStyle w:val="ANormal"/>
        <w:tabs>
          <w:tab w:val="left" w:pos="2052"/>
        </w:tabs>
        <w:spacing w:before="0" w:line="276" w:lineRule="auto"/>
        <w:ind w:firstLine="709"/>
        <w:rPr>
          <w:color w:val="000000"/>
          <w:sz w:val="28"/>
          <w:szCs w:val="28"/>
        </w:rPr>
      </w:pPr>
      <w:r w:rsidRPr="0092371D">
        <w:rPr>
          <w:color w:val="000000"/>
          <w:sz w:val="28"/>
          <w:szCs w:val="28"/>
        </w:rPr>
        <w:t xml:space="preserve">- </w:t>
      </w:r>
      <w:r w:rsidRPr="00962442">
        <w:rPr>
          <w:b/>
          <w:bCs/>
          <w:color w:val="000000"/>
          <w:sz w:val="28"/>
          <w:szCs w:val="28"/>
        </w:rPr>
        <w:t>1</w:t>
      </w:r>
      <w:r w:rsidR="00F0134C">
        <w:rPr>
          <w:b/>
          <w:bCs/>
          <w:color w:val="000000"/>
          <w:sz w:val="28"/>
          <w:szCs w:val="28"/>
        </w:rPr>
        <w:t>7</w:t>
      </w:r>
      <w:r w:rsidRPr="0092371D">
        <w:rPr>
          <w:color w:val="000000"/>
          <w:sz w:val="28"/>
          <w:szCs w:val="28"/>
        </w:rPr>
        <w:t xml:space="preserve"> Bộ, cơ quan ngang bộ, cơ quan thuộc Chính phủ, các </w:t>
      </w:r>
      <w:r w:rsidR="0079773E">
        <w:rPr>
          <w:color w:val="000000"/>
          <w:sz w:val="28"/>
          <w:szCs w:val="28"/>
        </w:rPr>
        <w:t>cơ</w:t>
      </w:r>
      <w:r w:rsidRPr="0092371D">
        <w:rPr>
          <w:color w:val="000000"/>
          <w:sz w:val="28"/>
          <w:szCs w:val="28"/>
        </w:rPr>
        <w:t xml:space="preserve"> quan khác tham gia góp ý gồm: Bộ Ngoại giao, Bộ Quốc Phòng, Bộ Tài Chính, Bộ Xây dựng, Bộ Thông tin và Truyền thông, Bộ Y tế, Bộ Nội Vụ, Bộ Công Thương, Bộ Tài Nguyên và Môi trường, Văn phòng chính phủ, Ngân hàng nhà nước Việt Nam, Viện kiểm sát nhân dân Tối cao, Ủy ban Dân tộc, Đài truyền hình Việt Nam, Ban Quản lý </w:t>
      </w:r>
      <w:r w:rsidR="00C30802">
        <w:rPr>
          <w:color w:val="000000"/>
          <w:sz w:val="28"/>
          <w:szCs w:val="28"/>
        </w:rPr>
        <w:t>L</w:t>
      </w:r>
      <w:r w:rsidRPr="0092371D">
        <w:rPr>
          <w:color w:val="000000"/>
          <w:sz w:val="28"/>
          <w:szCs w:val="28"/>
        </w:rPr>
        <w:t xml:space="preserve">ăng Chủ tịch Hồ Chí Minh, Viện Hàn lâm </w:t>
      </w:r>
      <w:r w:rsidR="0092371D">
        <w:rPr>
          <w:color w:val="000000"/>
          <w:sz w:val="28"/>
          <w:szCs w:val="28"/>
        </w:rPr>
        <w:t>K</w:t>
      </w:r>
      <w:r w:rsidRPr="0092371D">
        <w:rPr>
          <w:color w:val="000000"/>
          <w:sz w:val="28"/>
          <w:szCs w:val="28"/>
        </w:rPr>
        <w:t xml:space="preserve">hoa học và </w:t>
      </w:r>
      <w:r w:rsidR="0092371D">
        <w:rPr>
          <w:color w:val="000000"/>
          <w:sz w:val="28"/>
          <w:szCs w:val="28"/>
        </w:rPr>
        <w:t>C</w:t>
      </w:r>
      <w:r w:rsidRPr="0092371D">
        <w:rPr>
          <w:color w:val="000000"/>
          <w:sz w:val="28"/>
          <w:szCs w:val="28"/>
        </w:rPr>
        <w:t>ông nghệ Việt Nam</w:t>
      </w:r>
      <w:r w:rsidR="00F0134C">
        <w:rPr>
          <w:color w:val="000000"/>
          <w:sz w:val="28"/>
          <w:szCs w:val="28"/>
        </w:rPr>
        <w:t>, Bộ Lao động - Thương binh và Xã hội</w:t>
      </w:r>
      <w:r w:rsidRPr="0092371D">
        <w:rPr>
          <w:color w:val="000000"/>
          <w:sz w:val="28"/>
          <w:szCs w:val="28"/>
        </w:rPr>
        <w:t>.</w:t>
      </w:r>
    </w:p>
    <w:p w14:paraId="00F259B9" w14:textId="09C5DB43" w:rsidR="00E62A66" w:rsidRPr="0092371D" w:rsidRDefault="00E62A66" w:rsidP="008647D9">
      <w:pPr>
        <w:pStyle w:val="ANormal"/>
        <w:tabs>
          <w:tab w:val="left" w:pos="2052"/>
        </w:tabs>
        <w:spacing w:before="0" w:line="276" w:lineRule="auto"/>
        <w:ind w:firstLine="709"/>
        <w:rPr>
          <w:sz w:val="28"/>
          <w:szCs w:val="28"/>
        </w:rPr>
      </w:pPr>
      <w:r w:rsidRPr="0092371D">
        <w:rPr>
          <w:color w:val="000000"/>
          <w:sz w:val="28"/>
          <w:szCs w:val="28"/>
        </w:rPr>
        <w:t xml:space="preserve">Trong đó, Bộ Y tế, Viện </w:t>
      </w:r>
      <w:r w:rsidR="0092371D">
        <w:rPr>
          <w:color w:val="000000"/>
          <w:sz w:val="28"/>
          <w:szCs w:val="28"/>
        </w:rPr>
        <w:t>H</w:t>
      </w:r>
      <w:r w:rsidRPr="0092371D">
        <w:rPr>
          <w:color w:val="000000"/>
          <w:sz w:val="28"/>
          <w:szCs w:val="28"/>
        </w:rPr>
        <w:t xml:space="preserve">àn lâm </w:t>
      </w:r>
      <w:r w:rsidR="0092371D">
        <w:rPr>
          <w:color w:val="000000"/>
          <w:sz w:val="28"/>
          <w:szCs w:val="28"/>
        </w:rPr>
        <w:t>K</w:t>
      </w:r>
      <w:r w:rsidRPr="0092371D">
        <w:rPr>
          <w:color w:val="000000"/>
          <w:sz w:val="28"/>
          <w:szCs w:val="28"/>
        </w:rPr>
        <w:t xml:space="preserve">hoa học và </w:t>
      </w:r>
      <w:r w:rsidR="0092371D">
        <w:rPr>
          <w:color w:val="000000"/>
          <w:sz w:val="28"/>
          <w:szCs w:val="28"/>
        </w:rPr>
        <w:t>C</w:t>
      </w:r>
      <w:r w:rsidRPr="0092371D">
        <w:rPr>
          <w:color w:val="000000"/>
          <w:sz w:val="28"/>
          <w:szCs w:val="28"/>
        </w:rPr>
        <w:t>ông nghệ</w:t>
      </w:r>
      <w:r w:rsidR="0079402C">
        <w:rPr>
          <w:color w:val="000000"/>
          <w:sz w:val="28"/>
          <w:szCs w:val="28"/>
        </w:rPr>
        <w:t xml:space="preserve"> Việt Nam</w:t>
      </w:r>
      <w:r w:rsidRPr="0092371D">
        <w:rPr>
          <w:color w:val="000000"/>
          <w:sz w:val="28"/>
          <w:szCs w:val="28"/>
        </w:rPr>
        <w:t xml:space="preserve">, Ủy ban dân tộc, Ban Quản lý </w:t>
      </w:r>
      <w:r w:rsidR="00C30802">
        <w:rPr>
          <w:color w:val="000000"/>
          <w:sz w:val="28"/>
          <w:szCs w:val="28"/>
        </w:rPr>
        <w:t>L</w:t>
      </w:r>
      <w:r w:rsidRPr="0092371D">
        <w:rPr>
          <w:color w:val="000000"/>
          <w:sz w:val="28"/>
          <w:szCs w:val="28"/>
        </w:rPr>
        <w:t>ăng Chủ tịch Hồ Chí Minh</w:t>
      </w:r>
      <w:r w:rsidR="00F0134C">
        <w:rPr>
          <w:color w:val="000000"/>
          <w:sz w:val="28"/>
          <w:szCs w:val="28"/>
        </w:rPr>
        <w:t>, Bộ Lao động - Thương binh và Xã hội</w:t>
      </w:r>
      <w:r w:rsidRPr="0092371D">
        <w:rPr>
          <w:color w:val="000000"/>
          <w:sz w:val="28"/>
          <w:szCs w:val="28"/>
        </w:rPr>
        <w:t xml:space="preserve"> có ý kiến nhất trí với dự thảo Nghị định.</w:t>
      </w:r>
    </w:p>
    <w:p w14:paraId="3CD7C77B" w14:textId="1DF37324" w:rsidR="008647D9" w:rsidRDefault="00962442" w:rsidP="008647D9">
      <w:pPr>
        <w:pStyle w:val="ANormal"/>
        <w:tabs>
          <w:tab w:val="left" w:pos="2052"/>
        </w:tabs>
        <w:spacing w:before="0" w:line="276" w:lineRule="auto"/>
        <w:ind w:firstLine="709"/>
        <w:rPr>
          <w:sz w:val="28"/>
          <w:szCs w:val="28"/>
        </w:rPr>
      </w:pPr>
      <w:r w:rsidRPr="00962442">
        <w:rPr>
          <w:sz w:val="28"/>
          <w:szCs w:val="28"/>
          <w:lang w:val="vi-VN"/>
        </w:rPr>
        <w:t xml:space="preserve">- </w:t>
      </w:r>
      <w:r w:rsidRPr="00962442">
        <w:rPr>
          <w:b/>
          <w:bCs/>
          <w:sz w:val="28"/>
          <w:szCs w:val="28"/>
          <w:lang w:val="vi-VN"/>
        </w:rPr>
        <w:t>3</w:t>
      </w:r>
      <w:r w:rsidR="0024303C">
        <w:rPr>
          <w:b/>
          <w:bCs/>
          <w:sz w:val="28"/>
          <w:szCs w:val="28"/>
        </w:rPr>
        <w:t>6</w:t>
      </w:r>
      <w:r w:rsidRPr="00962442">
        <w:rPr>
          <w:sz w:val="28"/>
          <w:szCs w:val="28"/>
          <w:lang w:val="vi-VN"/>
        </w:rPr>
        <w:t xml:space="preserve"> Ủy ban nhân dân tỉnh, thành phố trực thuộc Trung ương có ý kiến tham gia góp ý; trong đó, có </w:t>
      </w:r>
      <w:r w:rsidRPr="006744B5">
        <w:rPr>
          <w:b/>
          <w:bCs/>
          <w:sz w:val="28"/>
          <w:szCs w:val="28"/>
        </w:rPr>
        <w:t>2</w:t>
      </w:r>
      <w:r w:rsidR="0024303C">
        <w:rPr>
          <w:b/>
          <w:bCs/>
          <w:sz w:val="28"/>
          <w:szCs w:val="28"/>
        </w:rPr>
        <w:t>9</w:t>
      </w:r>
      <w:r w:rsidRPr="00962442">
        <w:rPr>
          <w:sz w:val="28"/>
          <w:szCs w:val="28"/>
          <w:lang w:val="vi-VN"/>
        </w:rPr>
        <w:t xml:space="preserve"> ý kiến nhất trí với dự thảo Nghị định.</w:t>
      </w:r>
    </w:p>
    <w:p w14:paraId="70EA123B" w14:textId="3263E1BC" w:rsidR="008647D9" w:rsidRPr="008647D9" w:rsidRDefault="008647D9" w:rsidP="008647D9">
      <w:pPr>
        <w:pStyle w:val="ANormal"/>
        <w:tabs>
          <w:tab w:val="left" w:pos="2052"/>
        </w:tabs>
        <w:spacing w:before="0" w:line="276" w:lineRule="auto"/>
        <w:ind w:firstLine="709"/>
        <w:rPr>
          <w:sz w:val="28"/>
          <w:szCs w:val="28"/>
        </w:rPr>
      </w:pPr>
      <w:r w:rsidRPr="008647D9">
        <w:rPr>
          <w:rFonts w:eastAsia="Arial"/>
          <w:color w:val="000000"/>
          <w:sz w:val="28"/>
          <w:szCs w:val="28"/>
          <w:lang w:val="vi-VN"/>
        </w:rPr>
        <w:t xml:space="preserve">Trên cơ </w:t>
      </w:r>
      <w:r w:rsidRPr="008647D9">
        <w:rPr>
          <w:rFonts w:eastAsia="Arial"/>
          <w:color w:val="000000"/>
          <w:sz w:val="28"/>
          <w:szCs w:val="28"/>
          <w:u w:color="FF0000"/>
          <w:lang w:val="vi-VN"/>
        </w:rPr>
        <w:t>sở các</w:t>
      </w:r>
      <w:r w:rsidRPr="008647D9">
        <w:rPr>
          <w:rFonts w:eastAsia="Arial"/>
          <w:color w:val="000000"/>
          <w:sz w:val="28"/>
          <w:szCs w:val="28"/>
          <w:lang w:val="vi-VN"/>
        </w:rPr>
        <w:t xml:space="preserve"> ý kiến góp ý, Bộ Công an tổng hợp và báo cáo giải trình, tiếp thu ý kiến góp ý đối với dự thảo Nghị đị</w:t>
      </w:r>
      <w:r w:rsidRPr="008647D9">
        <w:rPr>
          <w:rFonts w:eastAsia="Arial"/>
          <w:color w:val="000000"/>
          <w:sz w:val="28"/>
          <w:szCs w:val="28"/>
        </w:rPr>
        <w:t>nh n</w:t>
      </w:r>
      <w:r w:rsidRPr="008647D9">
        <w:rPr>
          <w:rFonts w:eastAsia="Arial"/>
          <w:color w:val="000000"/>
          <w:sz w:val="28"/>
          <w:szCs w:val="28"/>
          <w:lang w:val="vi-VN"/>
        </w:rPr>
        <w:t>hư sau:</w:t>
      </w:r>
    </w:p>
    <w:tbl>
      <w:tblPr>
        <w:tblStyle w:val="TableGrid"/>
        <w:tblW w:w="14601" w:type="dxa"/>
        <w:tblInd w:w="-572" w:type="dxa"/>
        <w:tblLook w:val="04A0" w:firstRow="1" w:lastRow="0" w:firstColumn="1" w:lastColumn="0" w:noHBand="0" w:noVBand="1"/>
      </w:tblPr>
      <w:tblGrid>
        <w:gridCol w:w="1274"/>
        <w:gridCol w:w="1539"/>
        <w:gridCol w:w="6372"/>
        <w:gridCol w:w="5416"/>
      </w:tblGrid>
      <w:tr w:rsidR="005C548B" w:rsidRPr="007670A0" w14:paraId="3307AFBE" w14:textId="77777777" w:rsidTr="005F5383">
        <w:trPr>
          <w:tblHeader/>
        </w:trPr>
        <w:tc>
          <w:tcPr>
            <w:tcW w:w="1274" w:type="dxa"/>
            <w:vAlign w:val="center"/>
          </w:tcPr>
          <w:p w14:paraId="6DEE92E0" w14:textId="77777777" w:rsidR="005C548B" w:rsidRPr="007670A0" w:rsidRDefault="007670A0" w:rsidP="00CD7622">
            <w:pPr>
              <w:spacing w:before="120"/>
              <w:jc w:val="center"/>
              <w:rPr>
                <w:rFonts w:ascii="Times New Roman" w:hAnsi="Times New Roman" w:cs="Times New Roman"/>
                <w:b/>
                <w:bCs/>
                <w:sz w:val="24"/>
                <w:szCs w:val="28"/>
              </w:rPr>
            </w:pPr>
            <w:r w:rsidRPr="007670A0">
              <w:rPr>
                <w:rFonts w:ascii="Times New Roman" w:hAnsi="Times New Roman" w:cs="Times New Roman"/>
                <w:b/>
                <w:bCs/>
                <w:sz w:val="24"/>
                <w:szCs w:val="28"/>
              </w:rPr>
              <w:lastRenderedPageBreak/>
              <w:t>NHÓM VẤN ĐỀ HOẶC ĐIỀU, KHOẢN</w:t>
            </w:r>
          </w:p>
        </w:tc>
        <w:tc>
          <w:tcPr>
            <w:tcW w:w="1539" w:type="dxa"/>
            <w:vAlign w:val="center"/>
          </w:tcPr>
          <w:p w14:paraId="748582EC" w14:textId="77777777" w:rsidR="005C548B" w:rsidRPr="007670A0" w:rsidRDefault="005C548B" w:rsidP="00CD7622">
            <w:pPr>
              <w:spacing w:before="120"/>
              <w:jc w:val="center"/>
              <w:rPr>
                <w:rFonts w:ascii="Times New Roman" w:hAnsi="Times New Roman" w:cs="Times New Roman"/>
                <w:b/>
                <w:bCs/>
                <w:sz w:val="24"/>
                <w:szCs w:val="28"/>
              </w:rPr>
            </w:pPr>
            <w:r w:rsidRPr="007670A0">
              <w:rPr>
                <w:rFonts w:ascii="Times New Roman" w:hAnsi="Times New Roman" w:cs="Times New Roman"/>
                <w:b/>
                <w:bCs/>
                <w:sz w:val="24"/>
                <w:szCs w:val="28"/>
              </w:rPr>
              <w:t>CHỦ THỂ</w:t>
            </w:r>
          </w:p>
          <w:p w14:paraId="40FC9923" w14:textId="77777777" w:rsidR="005C548B" w:rsidRPr="007670A0" w:rsidRDefault="005C548B" w:rsidP="00CD7622">
            <w:pPr>
              <w:spacing w:before="120"/>
              <w:jc w:val="center"/>
              <w:rPr>
                <w:rFonts w:ascii="Times New Roman" w:hAnsi="Times New Roman" w:cs="Times New Roman"/>
                <w:sz w:val="24"/>
                <w:szCs w:val="28"/>
              </w:rPr>
            </w:pPr>
            <w:r w:rsidRPr="007670A0">
              <w:rPr>
                <w:rFonts w:ascii="Times New Roman" w:hAnsi="Times New Roman" w:cs="Times New Roman"/>
                <w:b/>
                <w:bCs/>
                <w:sz w:val="24"/>
                <w:szCs w:val="28"/>
              </w:rPr>
              <w:t>GÓP Ý</w:t>
            </w:r>
          </w:p>
        </w:tc>
        <w:tc>
          <w:tcPr>
            <w:tcW w:w="6372" w:type="dxa"/>
            <w:vAlign w:val="center"/>
          </w:tcPr>
          <w:p w14:paraId="358BA1DE" w14:textId="77777777" w:rsidR="005C548B" w:rsidRPr="007670A0" w:rsidRDefault="005C548B" w:rsidP="00CD7622">
            <w:pPr>
              <w:spacing w:before="120"/>
              <w:jc w:val="center"/>
              <w:rPr>
                <w:rFonts w:ascii="Times New Roman" w:hAnsi="Times New Roman" w:cs="Times New Roman"/>
                <w:b/>
                <w:bCs/>
                <w:sz w:val="24"/>
                <w:szCs w:val="28"/>
              </w:rPr>
            </w:pPr>
            <w:r w:rsidRPr="007670A0">
              <w:rPr>
                <w:rFonts w:ascii="Times New Roman" w:hAnsi="Times New Roman" w:cs="Times New Roman"/>
                <w:b/>
                <w:bCs/>
                <w:sz w:val="24"/>
                <w:szCs w:val="28"/>
              </w:rPr>
              <w:t>NỘI DUNG GÓP Ý</w:t>
            </w:r>
          </w:p>
        </w:tc>
        <w:tc>
          <w:tcPr>
            <w:tcW w:w="5416" w:type="dxa"/>
            <w:vAlign w:val="center"/>
          </w:tcPr>
          <w:p w14:paraId="48CD866F" w14:textId="77777777" w:rsidR="005C548B" w:rsidRPr="007670A0" w:rsidRDefault="005C548B" w:rsidP="00CD7622">
            <w:pPr>
              <w:spacing w:before="120"/>
              <w:jc w:val="center"/>
              <w:rPr>
                <w:rFonts w:ascii="Times New Roman" w:hAnsi="Times New Roman" w:cs="Times New Roman"/>
                <w:b/>
                <w:bCs/>
                <w:sz w:val="24"/>
                <w:szCs w:val="28"/>
              </w:rPr>
            </w:pPr>
            <w:r w:rsidRPr="007670A0">
              <w:rPr>
                <w:rFonts w:ascii="Times New Roman" w:hAnsi="Times New Roman" w:cs="Times New Roman"/>
                <w:b/>
                <w:bCs/>
                <w:sz w:val="24"/>
                <w:szCs w:val="28"/>
              </w:rPr>
              <w:t xml:space="preserve">NỘI DUNG TIẾP THU, </w:t>
            </w:r>
          </w:p>
          <w:p w14:paraId="0FAB206D" w14:textId="77777777" w:rsidR="005C548B" w:rsidRPr="007670A0" w:rsidRDefault="005C548B" w:rsidP="00CD7622">
            <w:pPr>
              <w:spacing w:before="120"/>
              <w:jc w:val="center"/>
              <w:rPr>
                <w:rFonts w:ascii="Times New Roman" w:hAnsi="Times New Roman" w:cs="Times New Roman"/>
                <w:b/>
                <w:bCs/>
                <w:sz w:val="24"/>
                <w:szCs w:val="28"/>
              </w:rPr>
            </w:pPr>
            <w:r w:rsidRPr="007670A0">
              <w:rPr>
                <w:rFonts w:ascii="Times New Roman" w:hAnsi="Times New Roman" w:cs="Times New Roman"/>
                <w:b/>
                <w:bCs/>
                <w:sz w:val="24"/>
                <w:szCs w:val="28"/>
              </w:rPr>
              <w:t>GIẢI TRÌNH</w:t>
            </w:r>
          </w:p>
        </w:tc>
      </w:tr>
      <w:tr w:rsidR="00D375C4" w:rsidRPr="00740825" w14:paraId="2607C8DA" w14:textId="77777777" w:rsidTr="005F5383">
        <w:tc>
          <w:tcPr>
            <w:tcW w:w="1274" w:type="dxa"/>
            <w:vAlign w:val="center"/>
          </w:tcPr>
          <w:p w14:paraId="48EDE410" w14:textId="77777777" w:rsidR="00D375C4" w:rsidRPr="007670A0" w:rsidRDefault="00D375C4" w:rsidP="00CD7622">
            <w:pPr>
              <w:spacing w:before="120" w:line="360" w:lineRule="exact"/>
              <w:jc w:val="center"/>
              <w:rPr>
                <w:rFonts w:ascii="Times New Roman" w:hAnsi="Times New Roman" w:cs="Times New Roman"/>
                <w:b/>
                <w:bCs/>
                <w:sz w:val="28"/>
                <w:szCs w:val="28"/>
                <w:lang w:val="vi-VN"/>
              </w:rPr>
            </w:pPr>
            <w:r w:rsidRPr="007670A0">
              <w:rPr>
                <w:rFonts w:ascii="Times New Roman" w:hAnsi="Times New Roman" w:cs="Times New Roman"/>
                <w:b/>
                <w:bCs/>
                <w:sz w:val="28"/>
                <w:szCs w:val="28"/>
              </w:rPr>
              <w:t>Dự</w:t>
            </w:r>
            <w:r w:rsidRPr="007670A0">
              <w:rPr>
                <w:rFonts w:ascii="Times New Roman" w:hAnsi="Times New Roman" w:cs="Times New Roman"/>
                <w:b/>
                <w:bCs/>
                <w:sz w:val="28"/>
                <w:szCs w:val="28"/>
                <w:lang w:val="vi-VN"/>
              </w:rPr>
              <w:t xml:space="preserve"> thảo Tờ trình</w:t>
            </w:r>
          </w:p>
        </w:tc>
        <w:tc>
          <w:tcPr>
            <w:tcW w:w="1539" w:type="dxa"/>
            <w:vAlign w:val="center"/>
          </w:tcPr>
          <w:p w14:paraId="6953240F" w14:textId="77777777" w:rsidR="00D375C4" w:rsidRPr="007670A0" w:rsidRDefault="00D375C4" w:rsidP="00CD7622">
            <w:pPr>
              <w:spacing w:before="120" w:line="360" w:lineRule="exact"/>
              <w:jc w:val="center"/>
              <w:rPr>
                <w:rFonts w:ascii="Times New Roman" w:hAnsi="Times New Roman" w:cs="Times New Roman"/>
                <w:bCs/>
                <w:sz w:val="28"/>
                <w:szCs w:val="28"/>
                <w:lang w:val="vi-VN"/>
              </w:rPr>
            </w:pPr>
            <w:r>
              <w:rPr>
                <w:rFonts w:ascii="Times New Roman" w:hAnsi="Times New Roman" w:cs="Times New Roman"/>
                <w:bCs/>
                <w:sz w:val="28"/>
                <w:szCs w:val="28"/>
              </w:rPr>
              <w:t>Bộ</w:t>
            </w:r>
            <w:r>
              <w:rPr>
                <w:rFonts w:ascii="Times New Roman" w:hAnsi="Times New Roman" w:cs="Times New Roman"/>
                <w:bCs/>
                <w:sz w:val="28"/>
                <w:szCs w:val="28"/>
                <w:lang w:val="vi-VN"/>
              </w:rPr>
              <w:t xml:space="preserve"> Tài nguyên và Môi trường</w:t>
            </w:r>
          </w:p>
        </w:tc>
        <w:tc>
          <w:tcPr>
            <w:tcW w:w="6372" w:type="dxa"/>
            <w:vAlign w:val="center"/>
          </w:tcPr>
          <w:p w14:paraId="359B4305" w14:textId="77777777" w:rsidR="00D375C4" w:rsidRPr="00411959" w:rsidRDefault="00D375C4" w:rsidP="00CD7622">
            <w:pPr>
              <w:spacing w:before="120" w:line="360" w:lineRule="exact"/>
              <w:jc w:val="both"/>
              <w:rPr>
                <w:rFonts w:ascii="Times New Roman" w:hAnsi="Times New Roman" w:cs="Times New Roman"/>
                <w:bCs/>
                <w:sz w:val="28"/>
                <w:szCs w:val="28"/>
                <w:lang w:val="vi-VN"/>
              </w:rPr>
            </w:pPr>
            <w:r w:rsidRPr="00411959">
              <w:rPr>
                <w:rFonts w:ascii="Times New Roman" w:hAnsi="Times New Roman" w:cs="Times New Roman"/>
                <w:bCs/>
                <w:sz w:val="28"/>
                <w:szCs w:val="28"/>
                <w:lang w:val="vi-VN"/>
              </w:rPr>
              <w:t>-</w:t>
            </w:r>
            <w:r>
              <w:rPr>
                <w:rFonts w:ascii="Times New Roman" w:hAnsi="Times New Roman" w:cs="Times New Roman"/>
                <w:bCs/>
                <w:sz w:val="28"/>
                <w:szCs w:val="28"/>
              </w:rPr>
              <w:t xml:space="preserve"> </w:t>
            </w:r>
            <w:r w:rsidRPr="00411959">
              <w:rPr>
                <w:rFonts w:ascii="Times New Roman" w:hAnsi="Times New Roman" w:cs="Times New Roman"/>
                <w:bCs/>
                <w:sz w:val="28"/>
                <w:szCs w:val="28"/>
              </w:rPr>
              <w:t>Đề</w:t>
            </w:r>
            <w:r w:rsidRPr="00411959">
              <w:rPr>
                <w:rFonts w:ascii="Times New Roman" w:hAnsi="Times New Roman" w:cs="Times New Roman"/>
                <w:bCs/>
                <w:sz w:val="28"/>
                <w:szCs w:val="28"/>
                <w:lang w:val="vi-VN"/>
              </w:rPr>
              <w:t xml:space="preserve"> nghị chỉnh sửa tên Tờ trình thành “</w:t>
            </w:r>
            <w:r w:rsidRPr="001031AC">
              <w:rPr>
                <w:rFonts w:ascii="Times New Roman" w:hAnsi="Times New Roman" w:cs="Times New Roman"/>
                <w:bCs/>
                <w:i/>
                <w:sz w:val="28"/>
                <w:szCs w:val="28"/>
                <w:lang w:val="vi-VN"/>
              </w:rPr>
              <w:t>Dự thảo Nghị định quy định hoạt động khoa học, công nghệ, đổi mới sáng tạo và sản phẩm, dịch vụ về dữ liệu</w:t>
            </w:r>
            <w:r w:rsidRPr="00411959">
              <w:rPr>
                <w:rFonts w:ascii="Times New Roman" w:hAnsi="Times New Roman" w:cs="Times New Roman"/>
                <w:bCs/>
                <w:sz w:val="28"/>
                <w:szCs w:val="28"/>
                <w:lang w:val="vi-VN"/>
              </w:rPr>
              <w:t>”.</w:t>
            </w:r>
          </w:p>
          <w:p w14:paraId="2066DC0D" w14:textId="77777777" w:rsidR="00D375C4" w:rsidRPr="00C16452" w:rsidRDefault="00D375C4" w:rsidP="00CD7622">
            <w:pPr>
              <w:spacing w:before="120" w:line="36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Về mục đích (mục 1 phần II), đề nghị bổ sung các nội dung được Luật Dữ liệu giao Chính phủ quy định chi tiết. </w:t>
            </w:r>
          </w:p>
        </w:tc>
        <w:tc>
          <w:tcPr>
            <w:tcW w:w="5416" w:type="dxa"/>
            <w:vAlign w:val="center"/>
          </w:tcPr>
          <w:p w14:paraId="2514B245" w14:textId="77777777" w:rsidR="00D375C4" w:rsidRPr="00E97DC4" w:rsidRDefault="00D375C4" w:rsidP="00CD7622">
            <w:pPr>
              <w:spacing w:before="120" w:line="360" w:lineRule="exact"/>
              <w:jc w:val="both"/>
              <w:rPr>
                <w:rFonts w:ascii="Times New Roman" w:hAnsi="Times New Roman" w:cs="Times New Roman"/>
                <w:bCs/>
                <w:sz w:val="28"/>
                <w:szCs w:val="28"/>
                <w:lang w:val="vi-VN"/>
              </w:rPr>
            </w:pPr>
            <w:r>
              <w:rPr>
                <w:rFonts w:ascii="Times New Roman" w:hAnsi="Times New Roman" w:cs="Times New Roman"/>
                <w:bCs/>
                <w:sz w:val="28"/>
                <w:szCs w:val="28"/>
              </w:rPr>
              <w:t>Tiếp</w:t>
            </w:r>
            <w:r>
              <w:rPr>
                <w:rFonts w:ascii="Times New Roman" w:hAnsi="Times New Roman" w:cs="Times New Roman"/>
                <w:bCs/>
                <w:sz w:val="28"/>
                <w:szCs w:val="28"/>
                <w:lang w:val="vi-VN"/>
              </w:rPr>
              <w:t xml:space="preserve"> thu ý kiến của Bộ Tài nguyên và Môi trường, cơ quan chủ trì soạn thảo đã chỉnh lý tên Tờ trình đảm bảo phù hợp với quy định tại mẫu Tờ trình ban hành kèm theo Nghị định quy định chi tiết và hướng dẫn thi hành Luật Ban hành văn bản quy phạm pháp luật. Đối với ý kiến đề nghị bổ sung các nội dung được Luật Dữ liệu giao Chính phủ quy định chi tiết vào mục 1 phần II về mục đích xây dựng Nghị định, cơ quan chủ trì soạn thảo thấy rằng nội dung này đã được nêu tại mục 2 phần I về cơ sở pháp lý ban hành Nghị định. Do đó, đề nghị không bổ sung tại nội dung này để tránh trùng lặp.</w:t>
            </w:r>
          </w:p>
        </w:tc>
      </w:tr>
      <w:tr w:rsidR="00E64C0E" w:rsidRPr="00740825" w14:paraId="60CF0155" w14:textId="77777777" w:rsidTr="00E64C0E">
        <w:tc>
          <w:tcPr>
            <w:tcW w:w="1274" w:type="dxa"/>
            <w:vAlign w:val="center"/>
          </w:tcPr>
          <w:p w14:paraId="13B10720" w14:textId="77777777" w:rsidR="00E64C0E" w:rsidRPr="007670A0" w:rsidRDefault="00E64C0E" w:rsidP="00CD7622">
            <w:pPr>
              <w:spacing w:before="120" w:line="360" w:lineRule="exact"/>
              <w:jc w:val="center"/>
              <w:rPr>
                <w:rFonts w:ascii="Times New Roman" w:hAnsi="Times New Roman" w:cs="Times New Roman"/>
                <w:b/>
                <w:bCs/>
                <w:sz w:val="28"/>
                <w:szCs w:val="28"/>
              </w:rPr>
            </w:pPr>
          </w:p>
        </w:tc>
        <w:tc>
          <w:tcPr>
            <w:tcW w:w="1539" w:type="dxa"/>
            <w:vAlign w:val="center"/>
          </w:tcPr>
          <w:p w14:paraId="096B0562" w14:textId="77777777" w:rsidR="00E64C0E" w:rsidRPr="00EB0978" w:rsidRDefault="00E64C0E" w:rsidP="00CD7622">
            <w:pPr>
              <w:spacing w:before="12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Viện Kiểm sát nhân dân tối cao</w:t>
            </w:r>
          </w:p>
        </w:tc>
        <w:tc>
          <w:tcPr>
            <w:tcW w:w="6372" w:type="dxa"/>
            <w:vAlign w:val="center"/>
          </w:tcPr>
          <w:p w14:paraId="69BA4143" w14:textId="77777777" w:rsidR="00E64C0E" w:rsidRPr="00F6339A" w:rsidRDefault="00E64C0E" w:rsidP="00CD7622">
            <w:pPr>
              <w:spacing w:before="120" w:line="360" w:lineRule="exact"/>
              <w:jc w:val="both"/>
              <w:rPr>
                <w:rFonts w:ascii="Times New Roman" w:hAnsi="Times New Roman" w:cs="Times New Roman"/>
                <w:sz w:val="28"/>
                <w:szCs w:val="28"/>
              </w:rPr>
            </w:pPr>
            <w:r w:rsidRPr="00C52EF9">
              <w:rPr>
                <w:rFonts w:ascii="Times New Roman" w:eastAsia="Times New Roman" w:hAnsi="Times New Roman" w:cs="Times New Roman"/>
                <w:sz w:val="28"/>
                <w:szCs w:val="28"/>
              </w:rPr>
              <w:t>Tờ trình đã thông tin rõ các cơ sở pháp lý về việc ban hành Nghị định, tuy nhiên Ban soạn thảo cân nhắc cần bổ sung thêm các nội dung về các thách thức thực tế mà các tổ chức đang gặp phải trong hoạt động đổi mới sáng tạo liên quan đến dữ liệu, đặc biệt là các nội dung trùng lặp với các quy định liên quan đến hoạt động khoa học và công nghệ.</w:t>
            </w:r>
          </w:p>
        </w:tc>
        <w:tc>
          <w:tcPr>
            <w:tcW w:w="5416" w:type="dxa"/>
            <w:vAlign w:val="center"/>
          </w:tcPr>
          <w:p w14:paraId="29669E2E" w14:textId="77777777" w:rsidR="00E64C0E" w:rsidRPr="00E25278" w:rsidRDefault="00E64C0E" w:rsidP="00CD7622">
            <w:pPr>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Tiếp thu ý kiến,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 xml:space="preserve">đã bổ sung các nội dung về </w:t>
            </w:r>
            <w:r w:rsidRPr="003E36DD">
              <w:rPr>
                <w:rFonts w:ascii="Times New Roman" w:eastAsia="Times New Roman" w:hAnsi="Times New Roman" w:cs="Times New Roman"/>
                <w:color w:val="000000"/>
                <w:sz w:val="28"/>
                <w:szCs w:val="28"/>
              </w:rPr>
              <w:t>các thách thức thực tế mà các tổ chức đang gặp phải trong hoạt động đổi mới sáng tạo liên quan đến dữ liệu</w:t>
            </w:r>
            <w:r>
              <w:rPr>
                <w:rFonts w:ascii="Times New Roman" w:eastAsia="Times New Roman" w:hAnsi="Times New Roman" w:cs="Times New Roman"/>
                <w:color w:val="000000"/>
                <w:sz w:val="28"/>
                <w:szCs w:val="28"/>
              </w:rPr>
              <w:t xml:space="preserve"> tại dự thảo Tờ trình.</w:t>
            </w:r>
          </w:p>
        </w:tc>
      </w:tr>
      <w:tr w:rsidR="00E64C0E" w:rsidRPr="00740825" w14:paraId="56C74DBA" w14:textId="77777777" w:rsidTr="005F5383">
        <w:tc>
          <w:tcPr>
            <w:tcW w:w="1274" w:type="dxa"/>
            <w:vAlign w:val="center"/>
          </w:tcPr>
          <w:p w14:paraId="007303AF" w14:textId="77777777" w:rsidR="00E64C0E" w:rsidRPr="00F77C91" w:rsidRDefault="00E64C0E" w:rsidP="00CD7622">
            <w:pPr>
              <w:spacing w:before="120" w:line="360" w:lineRule="exact"/>
              <w:jc w:val="center"/>
              <w:rPr>
                <w:rFonts w:ascii="Times New Roman" w:hAnsi="Times New Roman" w:cs="Times New Roman"/>
                <w:b/>
                <w:bCs/>
                <w:sz w:val="28"/>
                <w:szCs w:val="28"/>
                <w:lang w:val="vi-VN"/>
              </w:rPr>
            </w:pPr>
            <w:r>
              <w:rPr>
                <w:rFonts w:ascii="Times New Roman" w:hAnsi="Times New Roman" w:cs="Times New Roman"/>
                <w:b/>
                <w:bCs/>
                <w:sz w:val="28"/>
                <w:szCs w:val="28"/>
              </w:rPr>
              <w:lastRenderedPageBreak/>
              <w:t>Điều</w:t>
            </w:r>
            <w:r>
              <w:rPr>
                <w:rFonts w:ascii="Times New Roman" w:hAnsi="Times New Roman" w:cs="Times New Roman"/>
                <w:b/>
                <w:bCs/>
                <w:sz w:val="28"/>
                <w:szCs w:val="28"/>
                <w:lang w:val="vi-VN"/>
              </w:rPr>
              <w:t xml:space="preserve"> 1</w:t>
            </w:r>
          </w:p>
        </w:tc>
        <w:tc>
          <w:tcPr>
            <w:tcW w:w="1539" w:type="dxa"/>
            <w:vAlign w:val="center"/>
          </w:tcPr>
          <w:p w14:paraId="5760EFF8" w14:textId="77777777" w:rsidR="00E64C0E" w:rsidRDefault="00E64C0E" w:rsidP="00CD7622">
            <w:pPr>
              <w:spacing w:before="120" w:line="360" w:lineRule="exact"/>
              <w:jc w:val="center"/>
              <w:rPr>
                <w:rFonts w:ascii="Times New Roman" w:hAnsi="Times New Roman" w:cs="Times New Roman"/>
                <w:bCs/>
                <w:sz w:val="28"/>
                <w:szCs w:val="28"/>
              </w:rPr>
            </w:pPr>
            <w:r>
              <w:rPr>
                <w:rFonts w:ascii="Times New Roman" w:hAnsi="Times New Roman" w:cs="Times New Roman"/>
                <w:bCs/>
                <w:sz w:val="28"/>
                <w:szCs w:val="28"/>
              </w:rPr>
              <w:t>Bộ</w:t>
            </w:r>
            <w:r>
              <w:rPr>
                <w:rFonts w:ascii="Times New Roman" w:hAnsi="Times New Roman" w:cs="Times New Roman"/>
                <w:bCs/>
                <w:sz w:val="28"/>
                <w:szCs w:val="28"/>
                <w:lang w:val="vi-VN"/>
              </w:rPr>
              <w:t xml:space="preserve"> Tài nguyên và Môi trường</w:t>
            </w:r>
          </w:p>
        </w:tc>
        <w:tc>
          <w:tcPr>
            <w:tcW w:w="6372" w:type="dxa"/>
            <w:vAlign w:val="center"/>
          </w:tcPr>
          <w:p w14:paraId="3CE2DB0E" w14:textId="77777777" w:rsidR="00E64C0E" w:rsidRPr="00411959" w:rsidRDefault="00E64C0E" w:rsidP="00CD7622">
            <w:pPr>
              <w:spacing w:before="120" w:line="36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Đề nghị </w:t>
            </w:r>
            <w:r w:rsidRPr="00E13CA7">
              <w:rPr>
                <w:rFonts w:ascii="Times New Roman" w:hAnsi="Times New Roman" w:cs="Times New Roman"/>
                <w:sz w:val="28"/>
                <w:szCs w:val="28"/>
              </w:rPr>
              <w:t>xem xét, cân nhắc chỉnh sửa theo hướng “</w:t>
            </w:r>
            <w:r w:rsidRPr="001031AC">
              <w:rPr>
                <w:rFonts w:ascii="Times New Roman" w:hAnsi="Times New Roman" w:cs="Times New Roman"/>
                <w:i/>
                <w:sz w:val="28"/>
                <w:szCs w:val="28"/>
              </w:rPr>
              <w:t>Nghị định này quy định về quản lý, phát triển, thử nghiệm có kiểm soát các hoạt động nghiên cứu, ứng dụng khoa học, công nghệ và đổi mới sáng tạo trong xây dựng, phát triển, bảo vệ, quản trị, xử lý, sử dụng dữ liệu và việc cung cấp, sử dụng các sản phẩm, dịch vụ về dữ liệu số</w:t>
            </w:r>
            <w:r w:rsidRPr="00E13CA7">
              <w:rPr>
                <w:rFonts w:ascii="Times New Roman" w:hAnsi="Times New Roman" w:cs="Times New Roman"/>
                <w:sz w:val="28"/>
                <w:szCs w:val="28"/>
              </w:rPr>
              <w:t>” để thống nhất với phạm vi điều chỉnh của Luật Dữ liệu đối với các dữ liệu dạng số.</w:t>
            </w:r>
          </w:p>
        </w:tc>
        <w:tc>
          <w:tcPr>
            <w:tcW w:w="5416" w:type="dxa"/>
            <w:vAlign w:val="center"/>
          </w:tcPr>
          <w:p w14:paraId="65FA84D8" w14:textId="77777777" w:rsidR="00E64C0E" w:rsidRPr="00855AB6" w:rsidRDefault="00E64C0E" w:rsidP="00CD7622">
            <w:pPr>
              <w:spacing w:before="120" w:line="360" w:lineRule="exact"/>
              <w:jc w:val="both"/>
              <w:rPr>
                <w:rFonts w:ascii="Times New Roman" w:hAnsi="Times New Roman" w:cs="Times New Roman"/>
                <w:bCs/>
                <w:sz w:val="28"/>
                <w:szCs w:val="28"/>
                <w:lang w:val="vi-VN"/>
              </w:rPr>
            </w:pPr>
            <w:r>
              <w:rPr>
                <w:rFonts w:ascii="Times New Roman" w:hAnsi="Times New Roman" w:cs="Times New Roman"/>
                <w:bCs/>
                <w:sz w:val="28"/>
                <w:szCs w:val="28"/>
              </w:rPr>
              <w:t>Tiếp</w:t>
            </w:r>
            <w:r>
              <w:rPr>
                <w:rFonts w:ascii="Times New Roman" w:hAnsi="Times New Roman" w:cs="Times New Roman"/>
                <w:bCs/>
                <w:sz w:val="28"/>
                <w:szCs w:val="28"/>
                <w:lang w:val="vi-VN"/>
              </w:rPr>
              <w:t xml:space="preserve"> thu ý kiến của Bộ Tài nguyên và Môi trường, cơ quan chủ trì soạn thảo đã nghiên cứu, rà soát và chỉnh lý phạm vi điều chỉnh đảm bảo bao quát các nội dung được Luật Dữ liệu giao Chính phủ quy định chi tiết và nội hàm các điều quy định tại dự thảo Nghị định.</w:t>
            </w:r>
          </w:p>
        </w:tc>
      </w:tr>
      <w:tr w:rsidR="00E64C0E" w:rsidRPr="00740825" w14:paraId="47248E6A" w14:textId="77777777" w:rsidTr="005F5383">
        <w:tc>
          <w:tcPr>
            <w:tcW w:w="1274" w:type="dxa"/>
          </w:tcPr>
          <w:p w14:paraId="36FDAAB1"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Điều</w:t>
            </w:r>
            <w:r w:rsidRPr="00740825">
              <w:rPr>
                <w:rFonts w:ascii="Times New Roman" w:hAnsi="Times New Roman" w:cs="Times New Roman"/>
                <w:b/>
                <w:bCs/>
                <w:sz w:val="28"/>
                <w:szCs w:val="28"/>
                <w:lang w:val="vi-VN"/>
              </w:rPr>
              <w:t xml:space="preserve"> 2</w:t>
            </w:r>
          </w:p>
        </w:tc>
        <w:tc>
          <w:tcPr>
            <w:tcW w:w="1539" w:type="dxa"/>
          </w:tcPr>
          <w:p w14:paraId="3C8A2523"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1ABF8B94"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xml:space="preserve">Điều 2 về Giải thích từ ngữ cần bố cục lại, đưa vào những nội dung thực sự quan trọng và được sử dụng một cách xuyên suốt trong Nghị định. Còn nhiều nội dung chưa được đưa ra định nghĩa hay khái niệm như </w:t>
            </w:r>
            <w:r w:rsidRPr="00740825">
              <w:rPr>
                <w:rFonts w:ascii="Times New Roman" w:hAnsi="Times New Roman" w:cs="Times New Roman"/>
                <w:i/>
                <w:sz w:val="28"/>
                <w:szCs w:val="28"/>
                <w:lang w:val="pt-BR"/>
              </w:rPr>
              <w:t>“sàn dữ liệu”</w:t>
            </w:r>
            <w:r w:rsidRPr="00740825">
              <w:rPr>
                <w:rFonts w:ascii="Times New Roman" w:hAnsi="Times New Roman" w:cs="Times New Roman"/>
                <w:sz w:val="28"/>
                <w:szCs w:val="28"/>
                <w:lang w:val="pt-BR"/>
              </w:rPr>
              <w:t xml:space="preserve">, </w:t>
            </w:r>
            <w:r w:rsidRPr="00740825">
              <w:rPr>
                <w:rFonts w:ascii="Times New Roman" w:hAnsi="Times New Roman" w:cs="Times New Roman"/>
                <w:i/>
                <w:sz w:val="28"/>
                <w:szCs w:val="28"/>
                <w:lang w:val="pt-BR"/>
              </w:rPr>
              <w:t>“sản phẩm, dịch vụ trung gian dữ liệu”</w:t>
            </w:r>
            <w:r w:rsidRPr="00740825">
              <w:rPr>
                <w:rFonts w:ascii="Times New Roman" w:hAnsi="Times New Roman" w:cs="Times New Roman"/>
                <w:sz w:val="28"/>
                <w:szCs w:val="28"/>
                <w:lang w:val="pt-BR"/>
              </w:rPr>
              <w:t xml:space="preserve">, </w:t>
            </w:r>
            <w:r w:rsidRPr="00740825">
              <w:rPr>
                <w:rFonts w:ascii="Times New Roman" w:hAnsi="Times New Roman" w:cs="Times New Roman"/>
                <w:i/>
                <w:sz w:val="28"/>
                <w:szCs w:val="28"/>
                <w:lang w:val="pt-BR"/>
              </w:rPr>
              <w:t>“sản phẩm, dịch vụ phân tích, tổng hợp dữ liệu”</w:t>
            </w:r>
            <w:r w:rsidRPr="00740825">
              <w:rPr>
                <w:rFonts w:ascii="Times New Roman" w:hAnsi="Times New Roman" w:cs="Times New Roman"/>
                <w:sz w:val="28"/>
                <w:szCs w:val="28"/>
                <w:lang w:val="pt-BR"/>
              </w:rPr>
              <w:t>, hiện đang được đề cập rải rác tại Chương III, Chương IV, Chương V dự thảo Nghị định.</w:t>
            </w:r>
          </w:p>
        </w:tc>
        <w:tc>
          <w:tcPr>
            <w:tcW w:w="5416" w:type="dxa"/>
          </w:tcPr>
          <w:p w14:paraId="415A7AC4" w14:textId="77777777" w:rsidR="00E64C0E" w:rsidRPr="00740825" w:rsidRDefault="00E64C0E" w:rsidP="00CD7622">
            <w:pPr>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cơ quan chủ trì soạn thảo đã rà soát, chỉnh lý Điều 2 về giải thích từ ngữ bảo đảm phù hợp; theo đó, chỉ giải thích đối với những nội dung thường được sử dụng xuyên suốt trong dự thảo Nghị định và chưa được định nghĩa rõ trong Luật Dữ liệu.</w:t>
            </w:r>
          </w:p>
        </w:tc>
      </w:tr>
      <w:tr w:rsidR="00E64C0E" w:rsidRPr="00740825" w14:paraId="16C09C0F" w14:textId="77777777" w:rsidTr="005F5383">
        <w:tc>
          <w:tcPr>
            <w:tcW w:w="1274" w:type="dxa"/>
          </w:tcPr>
          <w:p w14:paraId="607850D9"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02C27498" w14:textId="77777777" w:rsidR="00E64C0E" w:rsidRPr="00740825"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Viện Kiểm sát nhân dân tối cao</w:t>
            </w:r>
          </w:p>
        </w:tc>
        <w:tc>
          <w:tcPr>
            <w:tcW w:w="6372" w:type="dxa"/>
          </w:tcPr>
          <w:p w14:paraId="78FFA3F0"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740825">
              <w:rPr>
                <w:rFonts w:ascii="Times New Roman" w:eastAsia="Times New Roman" w:hAnsi="Times New Roman" w:cs="Times New Roman"/>
                <w:color w:val="000000"/>
                <w:sz w:val="28"/>
                <w:szCs w:val="28"/>
              </w:rPr>
              <w:t>Tại</w:t>
            </w:r>
            <w:r w:rsidRPr="00740825">
              <w:rPr>
                <w:rFonts w:ascii="Times New Roman" w:eastAsia="Times New Roman" w:hAnsi="Times New Roman" w:cs="Times New Roman"/>
                <w:color w:val="000000"/>
                <w:sz w:val="28"/>
                <w:szCs w:val="28"/>
                <w:lang w:val="vi-VN"/>
              </w:rPr>
              <w:t xml:space="preserve"> Khoản 3, Điều 2 dự thảo Nghị định quy định đối tượng áp dụng bao gồm: “</w:t>
            </w:r>
            <w:r w:rsidRPr="002961B5">
              <w:rPr>
                <w:rFonts w:ascii="Times New Roman" w:eastAsia="Times New Roman" w:hAnsi="Times New Roman" w:cs="Times New Roman"/>
                <w:i/>
                <w:color w:val="000000"/>
                <w:sz w:val="28"/>
                <w:szCs w:val="28"/>
                <w:lang w:val="vi-VN"/>
              </w:rPr>
              <w:t>Cơ quan, tổ chức, cá nhân nước ngoài trực tiếp tham gia hoặc có liên quan đến hoạt động dữ liệu số tại Việt Nam</w:t>
            </w:r>
            <w:r w:rsidRPr="00740825">
              <w:rPr>
                <w:rFonts w:ascii="Times New Roman" w:eastAsia="Times New Roman" w:hAnsi="Times New Roman" w:cs="Times New Roman"/>
                <w:color w:val="000000"/>
                <w:sz w:val="28"/>
                <w:szCs w:val="28"/>
                <w:lang w:val="vi-VN"/>
              </w:rPr>
              <w:t xml:space="preserve">” có nội hàm tương đối rộng có thể dẫn đến khó khăn trong thực hiện, Ban </w:t>
            </w:r>
            <w:r w:rsidRPr="00740825">
              <w:rPr>
                <w:rFonts w:ascii="Times New Roman" w:eastAsia="Times New Roman" w:hAnsi="Times New Roman" w:cs="Times New Roman"/>
                <w:color w:val="000000"/>
                <w:sz w:val="28"/>
                <w:szCs w:val="28"/>
                <w:lang w:val="vi-VN"/>
              </w:rPr>
              <w:lastRenderedPageBreak/>
              <w:t>soạn thảo cân nhắc sửa đổi phù hợp với các đối tượng trong phạm vi điều chỉnh của Nghị định.</w:t>
            </w:r>
          </w:p>
        </w:tc>
        <w:tc>
          <w:tcPr>
            <w:tcW w:w="5416" w:type="dxa"/>
          </w:tcPr>
          <w:p w14:paraId="02411B4A" w14:textId="77777777" w:rsidR="00E64C0E" w:rsidRPr="00740825" w:rsidRDefault="00E64C0E" w:rsidP="00CD7622">
            <w:pPr>
              <w:tabs>
                <w:tab w:val="left" w:pos="1300"/>
              </w:tabs>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Viện Kiểm sát nhân dân tối cao</w:t>
            </w:r>
            <w:r>
              <w:rPr>
                <w:rFonts w:ascii="Times New Roman" w:eastAsia="Times New Roman" w:hAnsi="Times New Roman" w:cs="Times New Roman"/>
                <w:color w:val="000000"/>
                <w:sz w:val="28"/>
                <w:szCs w:val="28"/>
              </w:rPr>
              <w:t xml:space="preserve">, cơ quan chủ trì soạn thảo đã rà soát và thấy rằng phạm vi điều chỉnh chỉ quy định nội dung hoạt động khoa học công nghệ, đổi mới sáng tạo và sản phẩm, dịch vụ về dữ liệu. Việc </w:t>
            </w:r>
            <w:r>
              <w:rPr>
                <w:rFonts w:ascii="Times New Roman" w:eastAsia="Times New Roman" w:hAnsi="Times New Roman" w:cs="Times New Roman"/>
                <w:color w:val="000000"/>
                <w:sz w:val="28"/>
                <w:szCs w:val="28"/>
              </w:rPr>
              <w:lastRenderedPageBreak/>
              <w:t xml:space="preserve">quy định đối tượng áp dụng như tại dự thảo Nghị định nhằm bao quát hết các đối tượng tham gia hoặc có liên quan đến hoạt động này để bảo đảm yêu cầu quản lý nhà nước đối với lĩnh vực dữ liệu; </w:t>
            </w:r>
            <w:r w:rsidRPr="00415575">
              <w:rPr>
                <w:rFonts w:ascii="Times New Roman" w:eastAsia="Times New Roman" w:hAnsi="Times New Roman" w:cs="Times New Roman"/>
                <w:color w:val="000000"/>
                <w:sz w:val="28"/>
                <w:szCs w:val="28"/>
              </w:rPr>
              <w:t>vì vậy, đề nghị giữ nguyên như dự thảo Nghị định</w:t>
            </w:r>
            <w:r>
              <w:rPr>
                <w:rFonts w:ascii="Times New Roman" w:eastAsia="Times New Roman" w:hAnsi="Times New Roman" w:cs="Times New Roman"/>
                <w:color w:val="000000"/>
                <w:sz w:val="28"/>
                <w:szCs w:val="28"/>
              </w:rPr>
              <w:t>.</w:t>
            </w:r>
          </w:p>
        </w:tc>
      </w:tr>
      <w:tr w:rsidR="00E64C0E" w:rsidRPr="00740825" w14:paraId="19B71636" w14:textId="77777777" w:rsidTr="005F5383">
        <w:tc>
          <w:tcPr>
            <w:tcW w:w="1274" w:type="dxa"/>
          </w:tcPr>
          <w:p w14:paraId="762FAB70"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lastRenderedPageBreak/>
              <w:t>Điều</w:t>
            </w:r>
            <w:r w:rsidRPr="00740825">
              <w:rPr>
                <w:rFonts w:ascii="Times New Roman" w:hAnsi="Times New Roman" w:cs="Times New Roman"/>
                <w:b/>
                <w:bCs/>
                <w:sz w:val="28"/>
                <w:szCs w:val="28"/>
                <w:lang w:val="vi-VN"/>
              </w:rPr>
              <w:t xml:space="preserve"> 3</w:t>
            </w:r>
          </w:p>
        </w:tc>
        <w:tc>
          <w:tcPr>
            <w:tcW w:w="1539" w:type="dxa"/>
          </w:tcPr>
          <w:p w14:paraId="1DD0DD2D"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70C1D9FE" w14:textId="77777777" w:rsidR="00E64C0E" w:rsidRPr="00740825" w:rsidRDefault="00E64C0E" w:rsidP="00CD7622">
            <w:pPr>
              <w:spacing w:before="120" w:line="360" w:lineRule="exact"/>
              <w:jc w:val="both"/>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Bổ sung vào Điều 3 (Giải thích từ ngữ) nội dung giải thích cụm từ “</w:t>
            </w:r>
            <w:r w:rsidRPr="00F637B2">
              <w:rPr>
                <w:rFonts w:ascii="Times New Roman" w:eastAsia="Times New Roman" w:hAnsi="Times New Roman" w:cs="Times New Roman"/>
                <w:i/>
                <w:color w:val="000000"/>
                <w:sz w:val="28"/>
                <w:szCs w:val="28"/>
              </w:rPr>
              <w:t>xây dựng, phát triển, bảo vệ, quản trị, xử lý, sử dụng dữ liệu</w:t>
            </w:r>
            <w:r w:rsidRPr="00740825">
              <w:rPr>
                <w:rFonts w:ascii="Times New Roman" w:eastAsia="Times New Roman" w:hAnsi="Times New Roman" w:cs="Times New Roman"/>
                <w:color w:val="000000"/>
                <w:sz w:val="28"/>
                <w:szCs w:val="28"/>
              </w:rPr>
              <w:t>”; thay thế cụm từ trên bằng cụm từ “</w:t>
            </w:r>
            <w:r w:rsidRPr="00F637B2">
              <w:rPr>
                <w:rFonts w:ascii="Times New Roman" w:eastAsia="Times New Roman" w:hAnsi="Times New Roman" w:cs="Times New Roman"/>
                <w:i/>
                <w:color w:val="000000"/>
                <w:sz w:val="28"/>
                <w:szCs w:val="28"/>
              </w:rPr>
              <w:t>quản lý dữ liệu</w:t>
            </w:r>
            <w:r w:rsidRPr="00740825">
              <w:rPr>
                <w:rFonts w:ascii="Times New Roman" w:eastAsia="Times New Roman" w:hAnsi="Times New Roman" w:cs="Times New Roman"/>
                <w:color w:val="000000"/>
                <w:sz w:val="28"/>
                <w:szCs w:val="28"/>
              </w:rPr>
              <w:t>” trong toàn bộ văn bản dự thảo Nghị định để đảm bảo ngắn gọn, súc tích mà không thay đổi nội hàm của thuật ngữ</w:t>
            </w:r>
          </w:p>
        </w:tc>
        <w:tc>
          <w:tcPr>
            <w:tcW w:w="5416" w:type="dxa"/>
          </w:tcPr>
          <w:p w14:paraId="57D4CC86" w14:textId="77777777" w:rsidR="00E64C0E" w:rsidRPr="00740825" w:rsidRDefault="00E64C0E" w:rsidP="00CD7622">
            <w:pPr>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Bộ Quốc phòng, cơ quan chủ trì soạn thảo đã nghiên cứu, rà soát và thấy rằng v</w:t>
            </w:r>
            <w:r>
              <w:rPr>
                <w:rFonts w:ascii="Times New Roman" w:eastAsia="Times New Roman" w:hAnsi="Times New Roman" w:cs="Times New Roman"/>
                <w:color w:val="000000"/>
                <w:sz w:val="28"/>
                <w:szCs w:val="28"/>
              </w:rPr>
              <w:t xml:space="preserve">iệc quản lý dữ liệu không bao quát tất cả các nội dung về </w:t>
            </w:r>
            <w:r w:rsidRPr="00531A7C">
              <w:rPr>
                <w:rFonts w:ascii="Times New Roman" w:eastAsia="Times New Roman" w:hAnsi="Times New Roman" w:cs="Times New Roman"/>
                <w:color w:val="000000"/>
                <w:sz w:val="28"/>
                <w:szCs w:val="28"/>
              </w:rPr>
              <w:t>xây dựng, phát triển, bảo vệ, quản trị, xử lý, sử dụng dữ liệu</w:t>
            </w:r>
            <w:r>
              <w:rPr>
                <w:rFonts w:ascii="Times New Roman" w:eastAsia="Times New Roman" w:hAnsi="Times New Roman" w:cs="Times New Roman"/>
                <w:color w:val="000000"/>
                <w:sz w:val="28"/>
                <w:szCs w:val="28"/>
              </w:rPr>
              <w:t>. Các nội dung này đã được quy định trong Luật Dữ liệu; vì vậy, đề nghị giữ nguyên quy</w:t>
            </w:r>
            <w:r>
              <w:rPr>
                <w:rFonts w:ascii="Times New Roman" w:eastAsia="Times New Roman" w:hAnsi="Times New Roman" w:cs="Times New Roman"/>
                <w:color w:val="000000"/>
                <w:sz w:val="28"/>
                <w:szCs w:val="28"/>
                <w:lang w:val="vi-VN"/>
              </w:rPr>
              <w:t xml:space="preserve"> định tại</w:t>
            </w:r>
            <w:r>
              <w:rPr>
                <w:rFonts w:ascii="Times New Roman" w:eastAsia="Times New Roman" w:hAnsi="Times New Roman" w:cs="Times New Roman"/>
                <w:color w:val="000000"/>
                <w:sz w:val="28"/>
                <w:szCs w:val="28"/>
              </w:rPr>
              <w:t xml:space="preserve"> dự thảo Nghị định.</w:t>
            </w:r>
          </w:p>
        </w:tc>
      </w:tr>
      <w:tr w:rsidR="00E64C0E" w:rsidRPr="00740825" w14:paraId="2141238A" w14:textId="77777777" w:rsidTr="005F5383">
        <w:tc>
          <w:tcPr>
            <w:tcW w:w="1274" w:type="dxa"/>
          </w:tcPr>
          <w:p w14:paraId="1FDBCDD1"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4E73873E"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w:t>
            </w:r>
            <w:r>
              <w:rPr>
                <w:rFonts w:ascii="Times New Roman" w:hAnsi="Times New Roman" w:cs="Times New Roman"/>
                <w:sz w:val="28"/>
                <w:szCs w:val="28"/>
              </w:rPr>
              <w:t>ộ Thông tin và Truyền thông</w:t>
            </w:r>
          </w:p>
        </w:tc>
        <w:tc>
          <w:tcPr>
            <w:tcW w:w="6372" w:type="dxa"/>
          </w:tcPr>
          <w:p w14:paraId="411837D4" w14:textId="77777777" w:rsidR="00E64C0E" w:rsidRPr="005F5383"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740825">
              <w:rPr>
                <w:rFonts w:ascii="Times New Roman" w:hAnsi="Times New Roman" w:cs="Times New Roman"/>
                <w:sz w:val="28"/>
                <w:szCs w:val="28"/>
                <w:lang w:val="pt-BR"/>
              </w:rPr>
              <w:t>Đề nghị xem xét, bổ sung vào Điều 3, dự thảo Nghị định nội dung giải thích từ ngữ “</w:t>
            </w:r>
            <w:r w:rsidRPr="005F5383">
              <w:rPr>
                <w:rFonts w:ascii="Times New Roman" w:hAnsi="Times New Roman" w:cs="Times New Roman"/>
                <w:i/>
                <w:sz w:val="28"/>
                <w:szCs w:val="28"/>
                <w:lang w:val="pt-BR"/>
              </w:rPr>
              <w:t>sản phẩm, dịch vụ về dữ liệu</w:t>
            </w:r>
            <w:r w:rsidRPr="00740825">
              <w:rPr>
                <w:rFonts w:ascii="Times New Roman" w:hAnsi="Times New Roman" w:cs="Times New Roman"/>
                <w:sz w:val="28"/>
                <w:szCs w:val="28"/>
                <w:lang w:val="pt-BR"/>
              </w:rPr>
              <w:t>”</w:t>
            </w:r>
            <w:r>
              <w:rPr>
                <w:rFonts w:ascii="Times New Roman" w:hAnsi="Times New Roman" w:cs="Times New Roman"/>
                <w:sz w:val="28"/>
                <w:szCs w:val="28"/>
                <w:lang w:val="vi-VN"/>
              </w:rPr>
              <w:t>.</w:t>
            </w:r>
          </w:p>
        </w:tc>
        <w:tc>
          <w:tcPr>
            <w:tcW w:w="5416" w:type="dxa"/>
          </w:tcPr>
          <w:p w14:paraId="5922A5D8" w14:textId="77777777" w:rsidR="00E64C0E" w:rsidRPr="00CD7622" w:rsidRDefault="00E64C0E" w:rsidP="00CD7622">
            <w:pPr>
              <w:spacing w:before="120" w:line="360" w:lineRule="exact"/>
              <w:jc w:val="both"/>
              <w:rPr>
                <w:rFonts w:ascii="Times New Roman" w:eastAsia="Times New Roman" w:hAnsi="Times New Roman" w:cs="Times New Roman"/>
                <w:noProof/>
                <w:sz w:val="28"/>
                <w:szCs w:val="28"/>
                <w:lang w:val="vi-VN"/>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Thông tin và Truyền thông</w:t>
            </w:r>
            <w:r>
              <w:rPr>
                <w:rFonts w:ascii="Times New Roman" w:eastAsia="Times New Roman" w:hAnsi="Times New Roman" w:cs="Times New Roman"/>
                <w:color w:val="000000"/>
                <w:sz w:val="28"/>
                <w:szCs w:val="28"/>
              </w:rPr>
              <w:t>, cơ quan chủ trì soạn thảo đã bổ sung giải thích từ ngữ tại Điều 3 “</w:t>
            </w:r>
            <w:r w:rsidRPr="005F5383">
              <w:rPr>
                <w:rFonts w:ascii="Times New Roman" w:eastAsia="Times New Roman" w:hAnsi="Times New Roman" w:cs="Times New Roman"/>
                <w:i/>
                <w:noProof/>
                <w:sz w:val="28"/>
                <w:szCs w:val="28"/>
              </w:rPr>
              <w:t>Sản phẩm, dịch vụ về dữ liệu là sản phẩm, dịch vụ được tạo thành từ dữ liệu hoặc sử dụng dữ liệu là nguồn tài nguyên chính để phát triển, ứng dụng, giao dịch</w:t>
            </w:r>
            <w:r>
              <w:rPr>
                <w:rFonts w:ascii="Times New Roman" w:eastAsia="Times New Roman" w:hAnsi="Times New Roman" w:cs="Times New Roman"/>
                <w:noProof/>
                <w:sz w:val="28"/>
                <w:szCs w:val="28"/>
              </w:rPr>
              <w:t>”.</w:t>
            </w:r>
          </w:p>
        </w:tc>
      </w:tr>
      <w:tr w:rsidR="00E64C0E" w:rsidRPr="00740825" w14:paraId="5CF51758" w14:textId="77777777" w:rsidTr="005F5383">
        <w:tc>
          <w:tcPr>
            <w:tcW w:w="1274" w:type="dxa"/>
          </w:tcPr>
          <w:p w14:paraId="5AFD3754"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lastRenderedPageBreak/>
              <w:t>Điều</w:t>
            </w:r>
            <w:r w:rsidRPr="00740825">
              <w:rPr>
                <w:rFonts w:ascii="Times New Roman" w:hAnsi="Times New Roman" w:cs="Times New Roman"/>
                <w:b/>
                <w:bCs/>
                <w:sz w:val="28"/>
                <w:szCs w:val="28"/>
                <w:lang w:val="vi-VN"/>
              </w:rPr>
              <w:t xml:space="preserve"> 4</w:t>
            </w:r>
          </w:p>
        </w:tc>
        <w:tc>
          <w:tcPr>
            <w:tcW w:w="1539" w:type="dxa"/>
          </w:tcPr>
          <w:p w14:paraId="3F407552"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26E1A288" w14:textId="77777777" w:rsidR="00E64C0E" w:rsidRPr="00DF35F2" w:rsidRDefault="00E64C0E" w:rsidP="00CD7622">
            <w:pPr>
              <w:spacing w:before="120" w:line="360" w:lineRule="exact"/>
              <w:jc w:val="both"/>
              <w:rPr>
                <w:rFonts w:ascii="Times New Roman" w:hAnsi="Times New Roman" w:cs="Times New Roman"/>
                <w:sz w:val="28"/>
                <w:szCs w:val="28"/>
                <w:lang w:val="vi-VN"/>
              </w:rPr>
            </w:pPr>
            <w:r w:rsidRPr="00740825">
              <w:rPr>
                <w:rFonts w:ascii="Times New Roman" w:eastAsia="Times New Roman" w:hAnsi="Times New Roman" w:cs="Times New Roman"/>
                <w:color w:val="000000"/>
                <w:sz w:val="28"/>
                <w:szCs w:val="28"/>
              </w:rPr>
              <w:t>Bổ sung vào Điều 4 (Quản lý hoạt động nghiên cứu, ứng dụng khoa học, công nghệ và đổi mới tạo trong xây dựng, phát triển, bảo vệ, quản trị, xử lý, sử dụng dữ liệu) 01 khoản, cụ thể như sau: “</w:t>
            </w:r>
            <w:r w:rsidRPr="00DF35F2">
              <w:rPr>
                <w:rFonts w:ascii="Times New Roman" w:eastAsia="Times New Roman" w:hAnsi="Times New Roman" w:cs="Times New Roman"/>
                <w:i/>
                <w:color w:val="000000"/>
                <w:sz w:val="28"/>
                <w:szCs w:val="28"/>
              </w:rPr>
              <w:t>4. Quản lý hoạt động nghiên cứu, ứng</w:t>
            </w:r>
            <w:r w:rsidRPr="00DF35F2">
              <w:rPr>
                <w:rFonts w:ascii="Times New Roman" w:eastAsia="Times New Roman" w:hAnsi="Times New Roman" w:cs="Times New Roman"/>
                <w:i/>
                <w:color w:val="000000"/>
                <w:sz w:val="28"/>
                <w:szCs w:val="28"/>
                <w:lang w:val="vi-VN"/>
              </w:rPr>
              <w:t xml:space="preserve"> </w:t>
            </w:r>
            <w:r w:rsidRPr="00DF35F2">
              <w:rPr>
                <w:rFonts w:ascii="Times New Roman" w:eastAsia="Times New Roman" w:hAnsi="Times New Roman" w:cs="Times New Roman"/>
                <w:i/>
                <w:color w:val="000000"/>
                <w:sz w:val="28"/>
                <w:szCs w:val="28"/>
              </w:rPr>
              <w:t>dụng khoa học, công nghệ và đổi mới tạo trong quản lý dữ liệu phải</w:t>
            </w:r>
            <w:r w:rsidRPr="00DF35F2">
              <w:rPr>
                <w:rFonts w:ascii="Times New Roman" w:eastAsia="Times New Roman" w:hAnsi="Times New Roman" w:cs="Times New Roman"/>
                <w:i/>
                <w:color w:val="000000"/>
                <w:sz w:val="28"/>
                <w:szCs w:val="28"/>
                <w:lang w:val="vi-VN"/>
              </w:rPr>
              <w:t xml:space="preserve"> </w:t>
            </w:r>
            <w:r w:rsidRPr="00DF35F2">
              <w:rPr>
                <w:rFonts w:ascii="Times New Roman" w:eastAsia="Times New Roman" w:hAnsi="Times New Roman" w:cs="Times New Roman"/>
                <w:i/>
                <w:color w:val="000000"/>
                <w:sz w:val="28"/>
                <w:szCs w:val="28"/>
              </w:rPr>
              <w:t>đảm bảo công khai, minh bạch, hiệu quả</w:t>
            </w:r>
            <w:r>
              <w:rPr>
                <w:rFonts w:ascii="Times New Roman" w:eastAsia="Times New Roman" w:hAnsi="Times New Roman" w:cs="Times New Roman"/>
                <w:color w:val="000000"/>
                <w:sz w:val="28"/>
                <w:szCs w:val="28"/>
                <w:lang w:val="vi-VN"/>
              </w:rPr>
              <w:t>”.</w:t>
            </w:r>
          </w:p>
        </w:tc>
        <w:tc>
          <w:tcPr>
            <w:tcW w:w="5416" w:type="dxa"/>
          </w:tcPr>
          <w:p w14:paraId="392509C8" w14:textId="77777777" w:rsidR="00E64C0E" w:rsidRPr="00740825" w:rsidRDefault="00E64C0E" w:rsidP="00CD7622">
            <w:pPr>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Quốc phòng</w:t>
            </w:r>
            <w:r>
              <w:rPr>
                <w:rFonts w:ascii="Times New Roman" w:eastAsia="Times New Roman" w:hAnsi="Times New Roman" w:cs="Times New Roman"/>
                <w:color w:val="000000"/>
                <w:sz w:val="28"/>
                <w:szCs w:val="28"/>
              </w:rPr>
              <w:t>, cơ quan chủ trì soạn thảo sẽ nghiên cứu, bổ sung 01 khoản quy định về q</w:t>
            </w:r>
            <w:r w:rsidRPr="008D526F">
              <w:rPr>
                <w:rFonts w:ascii="Times New Roman" w:eastAsia="Times New Roman" w:hAnsi="Times New Roman" w:cs="Times New Roman"/>
                <w:color w:val="000000"/>
                <w:sz w:val="28"/>
                <w:szCs w:val="28"/>
              </w:rPr>
              <w:t>uản lý hoạt động nghiên cứu, ứng</w:t>
            </w:r>
            <w:r>
              <w:rPr>
                <w:rFonts w:ascii="Times New Roman" w:eastAsia="Times New Roman" w:hAnsi="Times New Roman" w:cs="Times New Roman"/>
                <w:color w:val="000000"/>
                <w:sz w:val="28"/>
                <w:szCs w:val="28"/>
              </w:rPr>
              <w:t xml:space="preserve"> dụng khoa học, công nghệ và đổi mới tạo trong quản lý dữ liệu phải</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đảm bảo công khai, minh bạch, hiệu quả.</w:t>
            </w:r>
          </w:p>
        </w:tc>
      </w:tr>
      <w:tr w:rsidR="00772478" w:rsidRPr="00740825" w14:paraId="118AFC47" w14:textId="77777777" w:rsidTr="005F5383">
        <w:tc>
          <w:tcPr>
            <w:tcW w:w="1274" w:type="dxa"/>
          </w:tcPr>
          <w:p w14:paraId="418D7511" w14:textId="77777777" w:rsidR="00772478" w:rsidRPr="00740825" w:rsidRDefault="00772478" w:rsidP="00CD7622">
            <w:pPr>
              <w:spacing w:before="120" w:line="360" w:lineRule="exact"/>
              <w:jc w:val="center"/>
              <w:rPr>
                <w:rFonts w:ascii="Times New Roman" w:hAnsi="Times New Roman" w:cs="Times New Roman"/>
                <w:b/>
                <w:bCs/>
                <w:sz w:val="28"/>
                <w:szCs w:val="28"/>
              </w:rPr>
            </w:pPr>
          </w:p>
        </w:tc>
        <w:tc>
          <w:tcPr>
            <w:tcW w:w="1539" w:type="dxa"/>
          </w:tcPr>
          <w:p w14:paraId="6AD0EECE" w14:textId="77777777" w:rsidR="00772478" w:rsidRPr="00772478" w:rsidRDefault="00772478"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Công Thương</w:t>
            </w:r>
          </w:p>
        </w:tc>
        <w:tc>
          <w:tcPr>
            <w:tcW w:w="6372" w:type="dxa"/>
          </w:tcPr>
          <w:p w14:paraId="6C6648AC" w14:textId="77777777" w:rsidR="00772478" w:rsidRDefault="00772478" w:rsidP="00CD7622">
            <w:pPr>
              <w:spacing w:before="120" w:line="360" w:lineRule="exact"/>
              <w:jc w:val="both"/>
              <w:rPr>
                <w:rFonts w:ascii="Times New Roman" w:eastAsia="Times New Roman" w:hAnsi="Times New Roman" w:cs="Times New Roman"/>
                <w:color w:val="000000"/>
                <w:sz w:val="28"/>
                <w:szCs w:val="28"/>
                <w:lang w:val="vi-VN"/>
              </w:rPr>
            </w:pPr>
            <w:r w:rsidRPr="00772478">
              <w:rPr>
                <w:rFonts w:ascii="Times New Roman" w:eastAsia="Times New Roman" w:hAnsi="Times New Roman" w:cs="Times New Roman"/>
                <w:color w:val="000000"/>
                <w:sz w:val="28"/>
                <w:szCs w:val="28"/>
              </w:rPr>
              <w:t>Khoản 3 Điều 4 dự thảo Nghị định quy định: “</w:t>
            </w:r>
            <w:r w:rsidRPr="00BD74AF">
              <w:rPr>
                <w:rFonts w:ascii="Times New Roman" w:eastAsia="Times New Roman" w:hAnsi="Times New Roman" w:cs="Times New Roman"/>
                <w:i/>
                <w:color w:val="000000"/>
                <w:sz w:val="28"/>
                <w:szCs w:val="28"/>
              </w:rPr>
              <w:t xml:space="preserve">Trường hợp dữ liệu từ nguồn dữ liệu của hai cơ quan quản lý cơ sở dữ liệu quốc gia, cơ sở dữ liệu chuyên ngành trở lên, Bộ Công </w:t>
            </w:r>
            <w:proofErr w:type="gramStart"/>
            <w:r w:rsidRPr="00BD74AF">
              <w:rPr>
                <w:rFonts w:ascii="Times New Roman" w:eastAsia="Times New Roman" w:hAnsi="Times New Roman" w:cs="Times New Roman"/>
                <w:i/>
                <w:color w:val="000000"/>
                <w:sz w:val="28"/>
                <w:szCs w:val="28"/>
              </w:rPr>
              <w:t>an</w:t>
            </w:r>
            <w:proofErr w:type="gramEnd"/>
            <w:r w:rsidRPr="00BD74AF">
              <w:rPr>
                <w:rFonts w:ascii="Times New Roman" w:eastAsia="Times New Roman" w:hAnsi="Times New Roman" w:cs="Times New Roman"/>
                <w:i/>
                <w:color w:val="000000"/>
                <w:sz w:val="28"/>
                <w:szCs w:val="28"/>
              </w:rPr>
              <w:t xml:space="preserve"> quyết định phê duyệt phương án triển khai hoạt động nghiên cứu, ứng dụng khoa học, công nghệ và đổi mới sáng tạo dựa trên cơ sở phối hợp với các cơ quan, tổ chức có liên </w:t>
            </w:r>
            <w:r w:rsidR="00B031DF" w:rsidRPr="00BD74AF">
              <w:rPr>
                <w:rFonts w:ascii="Times New Roman" w:eastAsia="Times New Roman" w:hAnsi="Times New Roman" w:cs="Times New Roman"/>
                <w:i/>
                <w:color w:val="000000"/>
                <w:sz w:val="28"/>
                <w:szCs w:val="28"/>
              </w:rPr>
              <w:t>quan</w:t>
            </w:r>
            <w:r w:rsidR="00B031DF">
              <w:rPr>
                <w:rFonts w:ascii="Times New Roman" w:eastAsia="Times New Roman" w:hAnsi="Times New Roman" w:cs="Times New Roman"/>
                <w:color w:val="000000"/>
                <w:sz w:val="28"/>
                <w:szCs w:val="28"/>
                <w:lang w:val="vi-VN"/>
              </w:rPr>
              <w:t>”</w:t>
            </w:r>
            <w:r w:rsidRPr="00772478">
              <w:rPr>
                <w:rFonts w:ascii="Times New Roman" w:eastAsia="Times New Roman" w:hAnsi="Times New Roman" w:cs="Times New Roman"/>
                <w:color w:val="000000"/>
                <w:sz w:val="28"/>
                <w:szCs w:val="28"/>
              </w:rPr>
              <w:t>.</w:t>
            </w:r>
            <w:r w:rsidR="00B031DF">
              <w:rPr>
                <w:rFonts w:ascii="Times New Roman" w:eastAsia="Times New Roman" w:hAnsi="Times New Roman" w:cs="Times New Roman"/>
                <w:color w:val="000000"/>
                <w:sz w:val="28"/>
                <w:szCs w:val="28"/>
                <w:lang w:val="vi-VN"/>
              </w:rPr>
              <w:t xml:space="preserve"> Đề nghị làm rõ, chỉnh sửa các nội dung sau:</w:t>
            </w:r>
          </w:p>
          <w:p w14:paraId="2AFEE7CB" w14:textId="77777777" w:rsidR="00B031DF" w:rsidRDefault="0025369A" w:rsidP="0025369A">
            <w:pPr>
              <w:spacing w:before="120" w:line="360" w:lineRule="exact"/>
              <w:jc w:val="both"/>
              <w:rPr>
                <w:rFonts w:ascii="Times New Roman" w:eastAsia="Times New Roman" w:hAnsi="Times New Roman" w:cs="Times New Roman"/>
                <w:color w:val="000000"/>
                <w:sz w:val="28"/>
                <w:szCs w:val="28"/>
                <w:lang w:val="vi-VN"/>
              </w:rPr>
            </w:pPr>
            <w:r w:rsidRPr="0025369A">
              <w:rPr>
                <w:rFonts w:ascii="Times New Roman" w:eastAsia="Times New Roman" w:hAnsi="Times New Roman" w:cs="Times New Roman"/>
                <w:color w:val="000000"/>
                <w:sz w:val="28"/>
                <w:szCs w:val="28"/>
                <w:lang w:val="vi-VN"/>
              </w:rPr>
              <w:t>+ Làm rõ phạm vi của “</w:t>
            </w:r>
            <w:r w:rsidRPr="00BD74AF">
              <w:rPr>
                <w:rFonts w:ascii="Times New Roman" w:eastAsia="Times New Roman" w:hAnsi="Times New Roman" w:cs="Times New Roman"/>
                <w:i/>
                <w:color w:val="000000"/>
                <w:sz w:val="28"/>
                <w:szCs w:val="28"/>
                <w:lang w:val="vi-VN"/>
              </w:rPr>
              <w:t>hoạt động nghiên cứu, ứng dụng khoa học, công nghệ và đổi mới sáng tạo trong xây dựng, phát triển, bảo vệ, quản trị, xử lý và sử dụng dữ liệu</w:t>
            </w:r>
            <w:r w:rsidRPr="0025369A">
              <w:rPr>
                <w:rFonts w:ascii="Times New Roman" w:eastAsia="Times New Roman" w:hAnsi="Times New Roman" w:cs="Times New Roman"/>
                <w:color w:val="000000"/>
                <w:sz w:val="28"/>
                <w:szCs w:val="28"/>
                <w:lang w:val="vi-VN"/>
              </w:rPr>
              <w:t xml:space="preserve">”. Lý do: dữ liệu là sản phẩm đầu vào cũng như đầu ra của hoạt động khoa học, công nghệ và đổi mới sáng tạo trong hầu hết các lĩnh vực của đời </w:t>
            </w:r>
            <w:r w:rsidRPr="0025369A">
              <w:rPr>
                <w:rFonts w:ascii="Times New Roman" w:eastAsia="Times New Roman" w:hAnsi="Times New Roman" w:cs="Times New Roman"/>
                <w:color w:val="000000"/>
                <w:sz w:val="28"/>
                <w:szCs w:val="28"/>
                <w:lang w:val="vi-VN"/>
              </w:rPr>
              <w:lastRenderedPageBreak/>
              <w:t>sống.</w:t>
            </w:r>
          </w:p>
          <w:p w14:paraId="100F3396" w14:textId="77777777" w:rsidR="0025369A" w:rsidRPr="00B031DF" w:rsidRDefault="00291D6B" w:rsidP="00291D6B">
            <w:pPr>
              <w:spacing w:before="120" w:line="360" w:lineRule="exact"/>
              <w:jc w:val="both"/>
              <w:rPr>
                <w:rFonts w:ascii="Times New Roman" w:eastAsia="Times New Roman" w:hAnsi="Times New Roman" w:cs="Times New Roman"/>
                <w:color w:val="000000"/>
                <w:sz w:val="28"/>
                <w:szCs w:val="28"/>
                <w:lang w:val="vi-VN"/>
              </w:rPr>
            </w:pPr>
            <w:r w:rsidRPr="00291D6B">
              <w:rPr>
                <w:rFonts w:ascii="Times New Roman" w:eastAsia="Times New Roman" w:hAnsi="Times New Roman" w:cs="Times New Roman"/>
                <w:color w:val="000000"/>
                <w:sz w:val="28"/>
                <w:szCs w:val="28"/>
                <w:lang w:val="vi-VN"/>
              </w:rPr>
              <w:t>+ Đề nghị cân nhắc bỏ nội dung “</w:t>
            </w:r>
            <w:r w:rsidRPr="00BD74AF">
              <w:rPr>
                <w:rFonts w:ascii="Times New Roman" w:eastAsia="Times New Roman" w:hAnsi="Times New Roman" w:cs="Times New Roman"/>
                <w:i/>
                <w:color w:val="000000"/>
                <w:sz w:val="28"/>
                <w:szCs w:val="28"/>
                <w:lang w:val="vi-VN"/>
              </w:rPr>
              <w:t>cơ sở dữ liệu chuyên ngành</w:t>
            </w:r>
            <w:r>
              <w:rPr>
                <w:rFonts w:ascii="Times New Roman" w:eastAsia="Times New Roman" w:hAnsi="Times New Roman" w:cs="Times New Roman"/>
                <w:color w:val="000000"/>
                <w:sz w:val="28"/>
                <w:szCs w:val="28"/>
                <w:lang w:val="vi-VN"/>
              </w:rPr>
              <w:t>”</w:t>
            </w:r>
            <w:r w:rsidRPr="00291D6B">
              <w:rPr>
                <w:rFonts w:ascii="Times New Roman" w:eastAsia="Times New Roman" w:hAnsi="Times New Roman" w:cs="Times New Roman"/>
                <w:color w:val="000000"/>
                <w:sz w:val="28"/>
                <w:szCs w:val="28"/>
                <w:lang w:val="vi-VN"/>
              </w:rPr>
              <w:t xml:space="preserve"> phải xin ý kiến của Bộ Công an tại khoản 3 Điều 4 nhằm tăng tính chủ động của các cơ quan quản lý chuyên ngành.</w:t>
            </w:r>
          </w:p>
        </w:tc>
        <w:tc>
          <w:tcPr>
            <w:tcW w:w="5416" w:type="dxa"/>
          </w:tcPr>
          <w:p w14:paraId="323AB6FE" w14:textId="77777777" w:rsidR="00772478" w:rsidRPr="003E211D" w:rsidRDefault="00291D6B"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Tiếp</w:t>
            </w:r>
            <w:r>
              <w:rPr>
                <w:rFonts w:ascii="Times New Roman" w:eastAsia="Times New Roman" w:hAnsi="Times New Roman" w:cs="Times New Roman"/>
                <w:color w:val="000000"/>
                <w:sz w:val="28"/>
                <w:szCs w:val="28"/>
                <w:lang w:val="vi-VN"/>
              </w:rPr>
              <w:t xml:space="preserve"> thu ý kiến của Bộ Công Thương, cơ quan chủ trì soạn thảo đã nghiên cứu, rà soát và thấy </w:t>
            </w:r>
            <w:r w:rsidR="003E211D">
              <w:rPr>
                <w:rFonts w:ascii="Times New Roman" w:eastAsia="Times New Roman" w:hAnsi="Times New Roman" w:cs="Times New Roman"/>
                <w:color w:val="000000"/>
                <w:sz w:val="28"/>
                <w:szCs w:val="28"/>
                <w:lang w:val="vi-VN"/>
              </w:rPr>
              <w:t>đối với t</w:t>
            </w:r>
            <w:r w:rsidR="003E211D" w:rsidRPr="00772478">
              <w:rPr>
                <w:rFonts w:ascii="Times New Roman" w:eastAsia="Times New Roman" w:hAnsi="Times New Roman" w:cs="Times New Roman"/>
                <w:color w:val="000000"/>
                <w:sz w:val="28"/>
                <w:szCs w:val="28"/>
              </w:rPr>
              <w:t>rường hợp dữ liệu từ nguồn dữ liệu của hai cơ quan quản lý cơ sở dữ liệu quốc gia, cơ sở dữ liệu chuyên ngành trở lên, Bộ Công an quyết định phê duyệt phương án triển khai hoạt động nghiên cứu, ứng dụng khoa học, công nghệ và đổi mới sáng tạo</w:t>
            </w:r>
            <w:r w:rsidR="003E211D">
              <w:rPr>
                <w:rFonts w:ascii="Times New Roman" w:eastAsia="Times New Roman" w:hAnsi="Times New Roman" w:cs="Times New Roman"/>
                <w:color w:val="000000"/>
                <w:sz w:val="28"/>
                <w:szCs w:val="28"/>
                <w:lang w:val="vi-VN"/>
              </w:rPr>
              <w:t xml:space="preserve"> là phù hợp với quy định tại Luật Dữ liệu giao Bộ Công an là cơ quan giúp Chính phủ thống </w:t>
            </w:r>
            <w:r w:rsidR="002F1AB8">
              <w:rPr>
                <w:rFonts w:ascii="Times New Roman" w:eastAsia="Times New Roman" w:hAnsi="Times New Roman" w:cs="Times New Roman"/>
                <w:color w:val="000000"/>
                <w:sz w:val="28"/>
                <w:szCs w:val="28"/>
                <w:lang w:val="vi-VN"/>
              </w:rPr>
              <w:t xml:space="preserve">nhất quản lý nhà nước về dữ </w:t>
            </w:r>
            <w:r w:rsidR="00DB2A81">
              <w:rPr>
                <w:rFonts w:ascii="Times New Roman" w:eastAsia="Times New Roman" w:hAnsi="Times New Roman" w:cs="Times New Roman"/>
                <w:color w:val="000000"/>
                <w:sz w:val="28"/>
                <w:szCs w:val="28"/>
                <w:lang w:val="vi-VN"/>
              </w:rPr>
              <w:t xml:space="preserve">liệu. Đối với trường hợp </w:t>
            </w:r>
            <w:r w:rsidR="009255C7">
              <w:rPr>
                <w:rFonts w:ascii="Times New Roman" w:eastAsia="Times New Roman" w:hAnsi="Times New Roman" w:cs="Times New Roman"/>
                <w:color w:val="000000"/>
                <w:sz w:val="28"/>
                <w:szCs w:val="28"/>
                <w:lang w:val="vi-VN"/>
              </w:rPr>
              <w:t xml:space="preserve">sử dụng </w:t>
            </w:r>
            <w:r w:rsidR="00DB2A81">
              <w:rPr>
                <w:rFonts w:ascii="Times New Roman" w:eastAsia="Times New Roman" w:hAnsi="Times New Roman" w:cs="Times New Roman"/>
                <w:color w:val="000000"/>
                <w:sz w:val="28"/>
                <w:szCs w:val="28"/>
                <w:lang w:val="vi-VN"/>
              </w:rPr>
              <w:t xml:space="preserve">dữ </w:t>
            </w:r>
            <w:r w:rsidR="009255C7">
              <w:rPr>
                <w:rFonts w:ascii="Times New Roman" w:eastAsia="Times New Roman" w:hAnsi="Times New Roman" w:cs="Times New Roman"/>
                <w:color w:val="000000"/>
                <w:sz w:val="28"/>
                <w:szCs w:val="28"/>
                <w:lang w:val="vi-VN"/>
              </w:rPr>
              <w:t>liệu từ 01 nguồn dữ liệu của 01 cơ quan quản lý nhà nước, dự thảo Nghị định đã quy định giao “</w:t>
            </w:r>
            <w:r w:rsidR="00BD74AF" w:rsidRPr="00BD74AF">
              <w:rPr>
                <w:rFonts w:ascii="Times New Roman" w:eastAsia="Times New Roman" w:hAnsi="Times New Roman" w:cs="Times New Roman"/>
                <w:color w:val="000000"/>
                <w:sz w:val="28"/>
                <w:szCs w:val="28"/>
                <w:lang w:val="vi-VN"/>
              </w:rPr>
              <w:t xml:space="preserve">Bộ, các cơ quan </w:t>
            </w:r>
            <w:r w:rsidR="00BD74AF" w:rsidRPr="00BD74AF">
              <w:rPr>
                <w:rFonts w:ascii="Times New Roman" w:eastAsia="Times New Roman" w:hAnsi="Times New Roman" w:cs="Times New Roman"/>
                <w:color w:val="000000"/>
                <w:sz w:val="28"/>
                <w:szCs w:val="28"/>
                <w:lang w:val="vi-VN"/>
              </w:rPr>
              <w:lastRenderedPageBreak/>
              <w:t xml:space="preserve">ngang Bộ, Ủy ban nhân dân các tỉnh, thành phố trực thuộc trung ương quyết định phê duyệt về phương án triển khai hoạt động khoa học, công nghệ, đổi mới sáng tạo về dữ liệu trong phạm vi chức năng, nhiệm vụ được </w:t>
            </w:r>
            <w:r w:rsidR="00BD74AF">
              <w:rPr>
                <w:rFonts w:ascii="Times New Roman" w:eastAsia="Times New Roman" w:hAnsi="Times New Roman" w:cs="Times New Roman"/>
                <w:color w:val="000000"/>
                <w:sz w:val="28"/>
                <w:szCs w:val="28"/>
                <w:lang w:val="vi-VN"/>
              </w:rPr>
              <w:t>giao”.</w:t>
            </w:r>
            <w:r w:rsidR="009255C7">
              <w:rPr>
                <w:rFonts w:ascii="Times New Roman" w:eastAsia="Times New Roman" w:hAnsi="Times New Roman" w:cs="Times New Roman"/>
                <w:color w:val="000000"/>
                <w:sz w:val="28"/>
                <w:szCs w:val="28"/>
                <w:lang w:val="vi-VN"/>
              </w:rPr>
              <w:t xml:space="preserve"> </w:t>
            </w:r>
            <w:r w:rsidR="00DB2A81">
              <w:rPr>
                <w:rFonts w:ascii="Times New Roman" w:eastAsia="Times New Roman" w:hAnsi="Times New Roman" w:cs="Times New Roman"/>
                <w:color w:val="000000"/>
                <w:sz w:val="28"/>
                <w:szCs w:val="28"/>
                <w:lang w:val="vi-VN"/>
              </w:rPr>
              <w:t>Do đó, cơ quan chủ trì soạn thảo đề nghị giữ nguyên quy định tại dự thảo Nghị định.</w:t>
            </w:r>
          </w:p>
        </w:tc>
      </w:tr>
      <w:tr w:rsidR="00E64C0E" w:rsidRPr="00740825" w14:paraId="3540CAAD" w14:textId="77777777" w:rsidTr="005F5383">
        <w:tc>
          <w:tcPr>
            <w:tcW w:w="1274" w:type="dxa"/>
          </w:tcPr>
          <w:p w14:paraId="1BFCE6A5"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5028F9EB"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Thanh Hóa</w:t>
            </w:r>
          </w:p>
        </w:tc>
        <w:tc>
          <w:tcPr>
            <w:tcW w:w="6372" w:type="dxa"/>
          </w:tcPr>
          <w:p w14:paraId="4F088C21" w14:textId="77777777" w:rsidR="00E64C0E" w:rsidRPr="00740825" w:rsidRDefault="00E64C0E" w:rsidP="00CD7622">
            <w:pPr>
              <w:tabs>
                <w:tab w:val="left" w:pos="1367"/>
              </w:tabs>
              <w:spacing w:before="120" w:line="360" w:lineRule="exact"/>
              <w:jc w:val="both"/>
              <w:rPr>
                <w:rFonts w:ascii="Times New Roman" w:hAnsi="Times New Roman" w:cs="Times New Roman"/>
                <w:sz w:val="28"/>
                <w:szCs w:val="28"/>
              </w:rPr>
            </w:pPr>
            <w:r w:rsidRPr="00740825">
              <w:rPr>
                <w:rFonts w:ascii="Times New Roman" w:hAnsi="Times New Roman" w:cs="Times New Roman"/>
                <w:sz w:val="28"/>
                <w:szCs w:val="28"/>
              </w:rPr>
              <w:t>Tại khoản 3 Điều 4: Đề nghị xem xét bỏ đoạn: “</w:t>
            </w:r>
            <w:r w:rsidRPr="00DF35F2">
              <w:rPr>
                <w:rFonts w:ascii="Times New Roman" w:hAnsi="Times New Roman" w:cs="Times New Roman"/>
                <w:i/>
                <w:sz w:val="28"/>
                <w:szCs w:val="28"/>
              </w:rPr>
              <w:t xml:space="preserve">Trường hợp sử dụng dữ liệu từ nguồn dữ liệu của hai cơ quan quản lý cơ sở dữ liệu quốc gia, cơ sở dữ liệu chuyên ngành trở lên, Bộ Công </w:t>
            </w:r>
            <w:proofErr w:type="gramStart"/>
            <w:r w:rsidRPr="00DF35F2">
              <w:rPr>
                <w:rFonts w:ascii="Times New Roman" w:hAnsi="Times New Roman" w:cs="Times New Roman"/>
                <w:i/>
                <w:sz w:val="28"/>
                <w:szCs w:val="28"/>
              </w:rPr>
              <w:t>an</w:t>
            </w:r>
            <w:proofErr w:type="gramEnd"/>
            <w:r w:rsidRPr="00DF35F2">
              <w:rPr>
                <w:rFonts w:ascii="Times New Roman" w:hAnsi="Times New Roman" w:cs="Times New Roman"/>
                <w:i/>
                <w:sz w:val="28"/>
                <w:szCs w:val="28"/>
              </w:rPr>
              <w:t xml:space="preserve"> quyết định phê duyệt phương án triển khai hoạt động nghiên cứu, ứng dụng khoa học, công nghệ và đổi mới sáng tạo dựa trên cơ sở phối hợp với các cơ quan, tổ chức có liên quan</w:t>
            </w:r>
            <w:r w:rsidRPr="00740825">
              <w:rPr>
                <w:rFonts w:ascii="Times New Roman" w:hAnsi="Times New Roman" w:cs="Times New Roman"/>
                <w:sz w:val="28"/>
                <w:szCs w:val="28"/>
              </w:rPr>
              <w:t xml:space="preserve">”. </w:t>
            </w:r>
          </w:p>
          <w:p w14:paraId="15F4AD13" w14:textId="77777777" w:rsidR="00E64C0E" w:rsidRPr="00740825" w:rsidRDefault="00E64C0E" w:rsidP="00CD7622">
            <w:pPr>
              <w:tabs>
                <w:tab w:val="left" w:pos="1367"/>
              </w:tabs>
              <w:spacing w:before="120" w:line="360" w:lineRule="exact"/>
              <w:jc w:val="both"/>
              <w:rPr>
                <w:rFonts w:ascii="Times New Roman" w:hAnsi="Times New Roman" w:cs="Times New Roman"/>
                <w:sz w:val="28"/>
                <w:szCs w:val="28"/>
              </w:rPr>
            </w:pPr>
            <w:r w:rsidRPr="00740825">
              <w:rPr>
                <w:rFonts w:ascii="Times New Roman" w:hAnsi="Times New Roman" w:cs="Times New Roman"/>
                <w:sz w:val="28"/>
                <w:szCs w:val="28"/>
              </w:rPr>
              <w:t xml:space="preserve">Lý </w:t>
            </w:r>
            <w:proofErr w:type="gramStart"/>
            <w:r w:rsidRPr="00740825">
              <w:rPr>
                <w:rFonts w:ascii="Times New Roman" w:hAnsi="Times New Roman" w:cs="Times New Roman"/>
                <w:sz w:val="28"/>
                <w:szCs w:val="28"/>
              </w:rPr>
              <w:t>do</w:t>
            </w:r>
            <w:proofErr w:type="gramEnd"/>
            <w:r w:rsidRPr="00740825">
              <w:rPr>
                <w:rFonts w:ascii="Times New Roman" w:hAnsi="Times New Roman" w:cs="Times New Roman"/>
                <w:sz w:val="28"/>
                <w:szCs w:val="28"/>
              </w:rPr>
              <w:t xml:space="preserve">: Thực tế trong quá trình thực hiện nhiệm vụ của các địa phương, việc sử dụng dữ liệu của hai cơ quan quản lý cơ sở dữ liệu quốc gia, cơ sở dữ liệu chuyên ngành trở lên là thường xảy ra; vì vậy, việc giao cho Bộ Công an quyết định phê duyệt phương án triển </w:t>
            </w:r>
            <w:r w:rsidRPr="00740825">
              <w:rPr>
                <w:rFonts w:ascii="Times New Roman" w:hAnsi="Times New Roman" w:cs="Times New Roman"/>
                <w:sz w:val="28"/>
                <w:szCs w:val="28"/>
              </w:rPr>
              <w:lastRenderedPageBreak/>
              <w:t>khai là sẽ khó khăn trong quá trình thực hiện.</w:t>
            </w:r>
          </w:p>
        </w:tc>
        <w:tc>
          <w:tcPr>
            <w:tcW w:w="5416" w:type="dxa"/>
          </w:tcPr>
          <w:p w14:paraId="66A078A2" w14:textId="77777777" w:rsidR="00E64C0E" w:rsidRPr="00B93F19" w:rsidRDefault="00E64C0E" w:rsidP="00CD7622">
            <w:pPr>
              <w:spacing w:before="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Tiếp</w:t>
            </w:r>
            <w:r>
              <w:rPr>
                <w:rFonts w:ascii="Times New Roman" w:eastAsia="Times New Roman" w:hAnsi="Times New Roman" w:cs="Times New Roman"/>
                <w:color w:val="000000"/>
                <w:sz w:val="28"/>
                <w:szCs w:val="28"/>
                <w:lang w:val="vi-VN"/>
              </w:rPr>
              <w:t xml:space="preserve"> thu ý kiến của UBND tỉnh Thanh Hóa, cơ quan chủ trì soạn thảo đã nghiên cứu, rà soát và thấy t</w:t>
            </w:r>
            <w:r>
              <w:rPr>
                <w:rFonts w:ascii="Times New Roman" w:eastAsia="Times New Roman" w:hAnsi="Times New Roman" w:cs="Times New Roman"/>
                <w:color w:val="000000"/>
                <w:sz w:val="28"/>
                <w:szCs w:val="28"/>
              </w:rPr>
              <w:t xml:space="preserve">ại Luật Dữ liệu đã giao </w:t>
            </w:r>
            <w:r w:rsidRPr="00191761">
              <w:rPr>
                <w:rFonts w:ascii="Times New Roman" w:eastAsia="Times New Roman" w:hAnsi="Times New Roman" w:cs="Times New Roman"/>
                <w:color w:val="000000"/>
                <w:sz w:val="28"/>
                <w:szCs w:val="28"/>
              </w:rPr>
              <w:t>Bộ Công an là cơ quan đầu mối chịu trách nhiệm trước Chính phủ thực hiện quản lý nhà nước về dữ liệu</w:t>
            </w:r>
            <w:r>
              <w:rPr>
                <w:rFonts w:ascii="Times New Roman" w:eastAsia="Times New Roman" w:hAnsi="Times New Roman" w:cs="Times New Roman"/>
                <w:color w:val="000000"/>
                <w:sz w:val="28"/>
                <w:szCs w:val="28"/>
              </w:rPr>
              <w:t>. Vì vậy, việc</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quy định </w:t>
            </w:r>
            <w:r w:rsidRPr="00191761">
              <w:rPr>
                <w:rFonts w:ascii="Times New Roman" w:eastAsia="Times New Roman" w:hAnsi="Times New Roman" w:cs="Times New Roman"/>
                <w:color w:val="000000"/>
                <w:sz w:val="28"/>
                <w:szCs w:val="28"/>
              </w:rPr>
              <w:t xml:space="preserve">Bộ Công </w:t>
            </w:r>
            <w:proofErr w:type="gramStart"/>
            <w:r w:rsidRPr="00191761">
              <w:rPr>
                <w:rFonts w:ascii="Times New Roman" w:eastAsia="Times New Roman" w:hAnsi="Times New Roman" w:cs="Times New Roman"/>
                <w:color w:val="000000"/>
                <w:sz w:val="28"/>
                <w:szCs w:val="28"/>
              </w:rPr>
              <w:t>an</w:t>
            </w:r>
            <w:proofErr w:type="gramEnd"/>
            <w:r w:rsidRPr="00191761">
              <w:rPr>
                <w:rFonts w:ascii="Times New Roman" w:eastAsia="Times New Roman" w:hAnsi="Times New Roman" w:cs="Times New Roman"/>
                <w:color w:val="000000"/>
                <w:sz w:val="28"/>
                <w:szCs w:val="28"/>
              </w:rPr>
              <w:t xml:space="preserve"> quyết định phê duyệt phương án triển khai hoạt động nghiên cứu, ứng dụng khoa học, công nghệ và đổi mới sáng tạo</w:t>
            </w:r>
            <w:r>
              <w:rPr>
                <w:rFonts w:ascii="Times New Roman" w:eastAsia="Times New Roman" w:hAnsi="Times New Roman" w:cs="Times New Roman"/>
                <w:color w:val="000000"/>
                <w:sz w:val="28"/>
                <w:szCs w:val="28"/>
              </w:rPr>
              <w:t xml:space="preserve"> trong t</w:t>
            </w:r>
            <w:r w:rsidRPr="00191761">
              <w:rPr>
                <w:rFonts w:ascii="Times New Roman" w:eastAsia="Times New Roman" w:hAnsi="Times New Roman" w:cs="Times New Roman"/>
                <w:color w:val="000000"/>
                <w:sz w:val="28"/>
                <w:szCs w:val="28"/>
              </w:rPr>
              <w:t>rường hợp sử dụng dữ liệu từ nguồn dữ liệu của hai cơ quan quản lý cơ sở dữ liệu quốc gia, cơ sở dữ liệu chuyên ngành trở lên</w:t>
            </w:r>
            <w:r>
              <w:rPr>
                <w:rFonts w:ascii="Times New Roman" w:eastAsia="Times New Roman" w:hAnsi="Times New Roman" w:cs="Times New Roman"/>
                <w:color w:val="000000"/>
                <w:sz w:val="28"/>
                <w:szCs w:val="28"/>
              </w:rPr>
              <w:t xml:space="preserve"> là phù hợp.</w:t>
            </w:r>
          </w:p>
        </w:tc>
      </w:tr>
      <w:tr w:rsidR="00E64C0E" w:rsidRPr="00740825" w14:paraId="0B15A66B" w14:textId="77777777" w:rsidTr="005F5383">
        <w:tc>
          <w:tcPr>
            <w:tcW w:w="1274" w:type="dxa"/>
          </w:tcPr>
          <w:p w14:paraId="11AC10F0"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 xml:space="preserve">Điều </w:t>
            </w:r>
            <w:r w:rsidRPr="00740825">
              <w:rPr>
                <w:rFonts w:ascii="Times New Roman" w:hAnsi="Times New Roman" w:cs="Times New Roman"/>
                <w:b/>
                <w:bCs/>
                <w:sz w:val="28"/>
                <w:szCs w:val="28"/>
                <w:lang w:val="vi-VN"/>
              </w:rPr>
              <w:t>5</w:t>
            </w:r>
          </w:p>
        </w:tc>
        <w:tc>
          <w:tcPr>
            <w:tcW w:w="1539" w:type="dxa"/>
          </w:tcPr>
          <w:p w14:paraId="1112829C"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Nội vụ</w:t>
            </w:r>
          </w:p>
        </w:tc>
        <w:tc>
          <w:tcPr>
            <w:tcW w:w="6372" w:type="dxa"/>
          </w:tcPr>
          <w:p w14:paraId="0E294FB9" w14:textId="77777777" w:rsidR="00E64C0E" w:rsidRPr="00740825" w:rsidRDefault="00E64C0E" w:rsidP="00CD7622">
            <w:pPr>
              <w:spacing w:before="120" w:line="360" w:lineRule="exact"/>
              <w:jc w:val="both"/>
              <w:rPr>
                <w:rFonts w:ascii="Times New Roman" w:hAnsi="Times New Roman" w:cs="Times New Roman"/>
                <w:sz w:val="28"/>
                <w:szCs w:val="28"/>
              </w:rPr>
            </w:pPr>
            <w:r w:rsidRPr="00740825">
              <w:rPr>
                <w:rFonts w:ascii="Times New Roman" w:hAnsi="Times New Roman" w:cs="Times New Roman"/>
                <w:sz w:val="28"/>
                <w:szCs w:val="28"/>
              </w:rPr>
              <w:t>Khoản 3 Điều 5 quy định cụ thể thời gian Bộ Công an có văn bản trả lời để bảo đảm tính công khai, minh bạch, tránh tùy tiện trong tổ chức thực hiện.</w:t>
            </w:r>
          </w:p>
        </w:tc>
        <w:tc>
          <w:tcPr>
            <w:tcW w:w="5416" w:type="dxa"/>
          </w:tcPr>
          <w:p w14:paraId="61E436C2" w14:textId="77777777" w:rsidR="00E64C0E" w:rsidRPr="00740825" w:rsidRDefault="00E64C0E" w:rsidP="00CD7622">
            <w:pPr>
              <w:spacing w:before="120" w:line="360" w:lineRule="exact"/>
              <w:jc w:val="both"/>
              <w:rPr>
                <w:rFonts w:ascii="Times New Roman" w:hAnsi="Times New Roman" w:cs="Times New Roman"/>
                <w:sz w:val="28"/>
                <w:szCs w:val="28"/>
              </w:rPr>
            </w:pPr>
            <w:r w:rsidRPr="00B61F83">
              <w:rPr>
                <w:rFonts w:ascii="Times New Roman" w:hAnsi="Times New Roman" w:cs="Times New Roman"/>
                <w:sz w:val="28"/>
                <w:szCs w:val="28"/>
              </w:rPr>
              <w:t>Tiếp thu ý kiến</w:t>
            </w:r>
            <w:r>
              <w:rPr>
                <w:rFonts w:ascii="Times New Roman" w:hAnsi="Times New Roman" w:cs="Times New Roman"/>
                <w:sz w:val="28"/>
                <w:szCs w:val="28"/>
                <w:lang w:val="vi-VN"/>
              </w:rPr>
              <w:t xml:space="preserve"> của Bộ Nội vụ</w:t>
            </w:r>
            <w:r w:rsidRPr="00B61F83">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cơ quan chủ trì soạn thảo</w:t>
            </w:r>
            <w:r w:rsidRPr="00B61F83">
              <w:rPr>
                <w:rFonts w:ascii="Times New Roman" w:hAnsi="Times New Roman" w:cs="Times New Roman"/>
                <w:sz w:val="28"/>
                <w:szCs w:val="28"/>
              </w:rPr>
              <w:t xml:space="preserve"> sẽ nghiên cứu, chỉnh lý khoản 3 Điều 5 bảo đảm công khai, minh bạch tạo điều kiện thuận lợi trong quá trình thực hiện.</w:t>
            </w:r>
          </w:p>
        </w:tc>
      </w:tr>
      <w:tr w:rsidR="00E64C0E" w:rsidRPr="00740825" w14:paraId="66F9B422" w14:textId="77777777" w:rsidTr="005F5383">
        <w:tc>
          <w:tcPr>
            <w:tcW w:w="1274" w:type="dxa"/>
          </w:tcPr>
          <w:p w14:paraId="589E0699"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41701078"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0334B339"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xml:space="preserve">Chỉnh sửa, bổ sung Điều 5 (Quản lý về hoạt động về hợp tác quốc tế nghiên cứu khoa học, công nghệ và đổi mới tạo trong xây dựng, phát triển, bảo vệ, quản trị, xử lý, sử dụng dữ liệu) cụ thể: </w:t>
            </w:r>
          </w:p>
          <w:p w14:paraId="17CC4D34" w14:textId="77777777" w:rsidR="00E64C0E" w:rsidRPr="00740825" w:rsidRDefault="00E64C0E" w:rsidP="00CD7622">
            <w:pPr>
              <w:spacing w:before="120" w:line="360" w:lineRule="exact"/>
              <w:ind w:firstLine="284"/>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Chỉnh sửa khoản 1, viết lại như sau: “</w:t>
            </w:r>
            <w:r w:rsidRPr="00F76D1F">
              <w:rPr>
                <w:rFonts w:ascii="Times New Roman" w:eastAsia="Times New Roman" w:hAnsi="Times New Roman" w:cs="Times New Roman"/>
                <w:i/>
                <w:color w:val="000000"/>
                <w:sz w:val="28"/>
                <w:szCs w:val="28"/>
              </w:rPr>
              <w:t>Bộ Công an là đầu mối thực hiện hoạt động hợp tác quốc tế nghiên cứu khoa học, công nghệ và đổi mới tạo trong xây dựng, phát triển, bảo vệ, quản trị, xử lý, sử dụng dữ liệu trừ quy định tại khoản 2 Điều này</w:t>
            </w:r>
            <w:proofErr w:type="gramStart"/>
            <w:r w:rsidRPr="00740825">
              <w:rPr>
                <w:rFonts w:ascii="Times New Roman" w:eastAsia="Times New Roman" w:hAnsi="Times New Roman" w:cs="Times New Roman"/>
                <w:color w:val="000000"/>
                <w:sz w:val="28"/>
                <w:szCs w:val="28"/>
              </w:rPr>
              <w:t>”;</w:t>
            </w:r>
            <w:proofErr w:type="gramEnd"/>
          </w:p>
          <w:p w14:paraId="13BA7FEA" w14:textId="77777777" w:rsidR="00E64C0E" w:rsidRPr="00740825" w:rsidRDefault="00E64C0E" w:rsidP="00CD7622">
            <w:pPr>
              <w:spacing w:before="120" w:line="360" w:lineRule="exact"/>
              <w:ind w:firstLine="284"/>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Bổ sung 01 khoản (khoản 2) như sau: “2</w:t>
            </w:r>
            <w:r w:rsidRPr="00F76D1F">
              <w:rPr>
                <w:rFonts w:ascii="Times New Roman" w:eastAsia="Times New Roman" w:hAnsi="Times New Roman" w:cs="Times New Roman"/>
                <w:i/>
                <w:color w:val="000000"/>
                <w:sz w:val="28"/>
                <w:szCs w:val="28"/>
              </w:rPr>
              <w:t xml:space="preserve">. Bộ Quốc phòng là đầu mối thực hiện hoạt động hợp tác quốc tế nghiên cứu khoa học, công nghệ và đổi mới tạo trong quản lý dữ liệu thuộc phạm vi quản </w:t>
            </w:r>
            <w:r>
              <w:rPr>
                <w:rFonts w:ascii="Times New Roman" w:eastAsia="Times New Roman" w:hAnsi="Times New Roman" w:cs="Times New Roman"/>
                <w:i/>
                <w:color w:val="000000"/>
                <w:sz w:val="28"/>
                <w:szCs w:val="28"/>
              </w:rPr>
              <w:t>lý</w:t>
            </w:r>
            <w:r w:rsidRPr="00F76D1F">
              <w:rPr>
                <w:rFonts w:ascii="Times New Roman" w:eastAsia="Times New Roman" w:hAnsi="Times New Roman" w:cs="Times New Roman"/>
                <w:color w:val="000000"/>
                <w:sz w:val="28"/>
                <w:szCs w:val="28"/>
                <w:lang w:val="vi-VN"/>
              </w:rPr>
              <w:t>”</w:t>
            </w:r>
            <w:r w:rsidRPr="00740825">
              <w:rPr>
                <w:rFonts w:ascii="Times New Roman" w:eastAsia="Times New Roman" w:hAnsi="Times New Roman" w:cs="Times New Roman"/>
                <w:color w:val="000000"/>
                <w:sz w:val="28"/>
                <w:szCs w:val="28"/>
              </w:rPr>
              <w:t>.</w:t>
            </w:r>
          </w:p>
          <w:p w14:paraId="74C9EB14" w14:textId="77777777" w:rsidR="00E64C0E" w:rsidRPr="00740825" w:rsidRDefault="00E64C0E" w:rsidP="00CD7622">
            <w:pPr>
              <w:spacing w:before="120" w:line="360" w:lineRule="exact"/>
              <w:jc w:val="both"/>
              <w:rPr>
                <w:rFonts w:ascii="Times New Roman" w:eastAsia="Times New Roman" w:hAnsi="Times New Roman" w:cs="Times New Roman"/>
                <w:sz w:val="28"/>
                <w:szCs w:val="28"/>
              </w:rPr>
            </w:pPr>
            <w:r w:rsidRPr="00740825">
              <w:rPr>
                <w:rFonts w:ascii="Times New Roman" w:eastAsia="Times New Roman" w:hAnsi="Times New Roman" w:cs="Times New Roman"/>
                <w:color w:val="000000"/>
                <w:sz w:val="28"/>
                <w:szCs w:val="28"/>
              </w:rPr>
              <w:t xml:space="preserve"> Lý </w:t>
            </w:r>
            <w:proofErr w:type="gramStart"/>
            <w:r w:rsidRPr="00740825">
              <w:rPr>
                <w:rFonts w:ascii="Times New Roman" w:eastAsia="Times New Roman" w:hAnsi="Times New Roman" w:cs="Times New Roman"/>
                <w:color w:val="000000"/>
                <w:sz w:val="28"/>
                <w:szCs w:val="28"/>
              </w:rPr>
              <w:t>do</w:t>
            </w:r>
            <w:proofErr w:type="gramEnd"/>
            <w:r w:rsidRPr="00740825">
              <w:rPr>
                <w:rFonts w:ascii="Times New Roman" w:eastAsia="Times New Roman" w:hAnsi="Times New Roman" w:cs="Times New Roman"/>
                <w:color w:val="000000"/>
                <w:sz w:val="28"/>
                <w:szCs w:val="28"/>
              </w:rPr>
              <w:t xml:space="preserve">: để phù hợp với điểm c khoản 2 Điều 8 Luật Dữ liệu (Bộ Quốc phòng chịu trách nhiệm trước Chính </w:t>
            </w:r>
            <w:r w:rsidRPr="00740825">
              <w:rPr>
                <w:rFonts w:ascii="Times New Roman" w:eastAsia="Times New Roman" w:hAnsi="Times New Roman" w:cs="Times New Roman"/>
                <w:color w:val="000000"/>
                <w:sz w:val="28"/>
                <w:szCs w:val="28"/>
              </w:rPr>
              <w:lastRenderedPageBreak/>
              <w:t>phủ thực hiện quản lý nhà nước về dữ liệu thuộc phạm vi quản lý).</w:t>
            </w:r>
          </w:p>
        </w:tc>
        <w:tc>
          <w:tcPr>
            <w:tcW w:w="5416" w:type="dxa"/>
          </w:tcPr>
          <w:p w14:paraId="014C4B84" w14:textId="77777777" w:rsidR="00E64C0E" w:rsidRPr="00740825" w:rsidRDefault="00E64C0E" w:rsidP="00CD7622">
            <w:pPr>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Bộ Quốc phòng</w:t>
            </w:r>
            <w:r>
              <w:rPr>
                <w:rFonts w:ascii="Times New Roman" w:eastAsia="Times New Roman" w:hAnsi="Times New Roman" w:cs="Times New Roman"/>
                <w:color w:val="000000"/>
                <w:sz w:val="28"/>
                <w:szCs w:val="28"/>
              </w:rPr>
              <w:t>, cơ quan chủ trì soạn thảo đã bổ sung nội dung “</w:t>
            </w:r>
            <w:r w:rsidRPr="00F76D1F">
              <w:rPr>
                <w:rFonts w:ascii="Times New Roman" w:eastAsia="Times New Roman" w:hAnsi="Times New Roman" w:cs="Times New Roman"/>
                <w:i/>
                <w:color w:val="000000"/>
                <w:sz w:val="28"/>
                <w:szCs w:val="28"/>
              </w:rPr>
              <w:t>Bộ Quốc phòng là đầu mối thực hiện hoạt động hợp tác quốc tế nghiên cứu khoa học, công nghệ và đổi mới tạo trong quản lý dữ liệu thuộc phạm vi quản lý</w:t>
            </w:r>
            <w:r>
              <w:rPr>
                <w:rFonts w:ascii="Times New Roman" w:eastAsia="Times New Roman" w:hAnsi="Times New Roman" w:cs="Times New Roman"/>
                <w:color w:val="000000"/>
                <w:sz w:val="28"/>
                <w:szCs w:val="28"/>
              </w:rPr>
              <w:t>” vào Điều 5 dự thảo Nghị định.</w:t>
            </w:r>
          </w:p>
        </w:tc>
      </w:tr>
      <w:tr w:rsidR="00E64C0E" w:rsidRPr="00740825" w14:paraId="73484FB8" w14:textId="77777777" w:rsidTr="005F5383">
        <w:tc>
          <w:tcPr>
            <w:tcW w:w="1274" w:type="dxa"/>
          </w:tcPr>
          <w:p w14:paraId="14806A80"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1D826FE4"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w:t>
            </w:r>
            <w:r>
              <w:rPr>
                <w:rFonts w:ascii="Times New Roman" w:hAnsi="Times New Roman" w:cs="Times New Roman"/>
                <w:sz w:val="28"/>
                <w:szCs w:val="28"/>
              </w:rPr>
              <w:t>iện Kiểm sát nhân dân tối cao</w:t>
            </w:r>
          </w:p>
        </w:tc>
        <w:tc>
          <w:tcPr>
            <w:tcW w:w="6372" w:type="dxa"/>
          </w:tcPr>
          <w:p w14:paraId="300B4AEE" w14:textId="77777777" w:rsidR="00E64C0E" w:rsidRPr="00740825" w:rsidRDefault="00E64C0E" w:rsidP="00CD7622">
            <w:pPr>
              <w:spacing w:before="120" w:line="360" w:lineRule="exact"/>
              <w:jc w:val="both"/>
              <w:rPr>
                <w:rFonts w:ascii="Times New Roman" w:eastAsia="Times New Roman" w:hAnsi="Times New Roman" w:cs="Times New Roman"/>
                <w:sz w:val="28"/>
                <w:szCs w:val="28"/>
                <w:lang w:val="vi-VN"/>
              </w:rPr>
            </w:pPr>
            <w:r w:rsidRPr="00740825">
              <w:rPr>
                <w:rFonts w:ascii="Times New Roman" w:eastAsia="Times New Roman" w:hAnsi="Times New Roman" w:cs="Times New Roman"/>
                <w:sz w:val="28"/>
                <w:szCs w:val="28"/>
              </w:rPr>
              <w:t>Tại</w:t>
            </w:r>
            <w:r w:rsidRPr="00740825">
              <w:rPr>
                <w:rFonts w:ascii="Times New Roman" w:eastAsia="Times New Roman" w:hAnsi="Times New Roman" w:cs="Times New Roman"/>
                <w:sz w:val="28"/>
                <w:szCs w:val="28"/>
                <w:lang w:val="vi-VN"/>
              </w:rPr>
              <w:t xml:space="preserve"> Điều 5 dự thảo nghị định về “</w:t>
            </w:r>
            <w:r w:rsidRPr="00F76D1F">
              <w:rPr>
                <w:rFonts w:ascii="Times New Roman" w:eastAsia="Times New Roman" w:hAnsi="Times New Roman" w:cs="Times New Roman"/>
                <w:i/>
                <w:sz w:val="28"/>
                <w:szCs w:val="28"/>
                <w:lang w:val="vi-VN"/>
              </w:rPr>
              <w:t xml:space="preserve">Quản lý về </w:t>
            </w:r>
            <w:r>
              <w:rPr>
                <w:rFonts w:ascii="Times New Roman" w:eastAsia="Times New Roman" w:hAnsi="Times New Roman" w:cs="Times New Roman"/>
                <w:i/>
                <w:sz w:val="28"/>
                <w:szCs w:val="28"/>
                <w:lang w:val="vi-VN"/>
              </w:rPr>
              <w:t>hoạt</w:t>
            </w:r>
            <w:r w:rsidRPr="00F76D1F">
              <w:rPr>
                <w:rFonts w:ascii="Times New Roman" w:eastAsia="Times New Roman" w:hAnsi="Times New Roman" w:cs="Times New Roman"/>
                <w:i/>
                <w:sz w:val="28"/>
                <w:szCs w:val="28"/>
                <w:lang w:val="vi-VN"/>
              </w:rPr>
              <w:t xml:space="preserve"> động về hợp tác quốc tế</w:t>
            </w:r>
            <w:r w:rsidRPr="00740825">
              <w:rPr>
                <w:rFonts w:ascii="Times New Roman" w:eastAsia="Times New Roman" w:hAnsi="Times New Roman" w:cs="Times New Roman"/>
                <w:sz w:val="28"/>
                <w:szCs w:val="28"/>
                <w:lang w:val="vi-VN"/>
              </w:rPr>
              <w:t xml:space="preserve">” đang giao nhiệm vụ cho Bộ Công an làm đầu mối, Ban soạn thảo cân nhắc ảnh hưởng đến việc hợp tác trong lĩnh vực khoa học và công nghệ và xác định vai trò </w:t>
            </w:r>
            <w:r>
              <w:rPr>
                <w:rFonts w:ascii="Times New Roman" w:eastAsia="Times New Roman" w:hAnsi="Times New Roman" w:cs="Times New Roman"/>
                <w:sz w:val="28"/>
                <w:szCs w:val="28"/>
                <w:lang w:val="vi-VN"/>
              </w:rPr>
              <w:t>của</w:t>
            </w:r>
            <w:r w:rsidRPr="00740825">
              <w:rPr>
                <w:rFonts w:ascii="Times New Roman" w:eastAsia="Times New Roman" w:hAnsi="Times New Roman" w:cs="Times New Roman"/>
                <w:sz w:val="28"/>
                <w:szCs w:val="28"/>
                <w:lang w:val="vi-VN"/>
              </w:rPr>
              <w:t xml:space="preserve"> Bộ Khoa học và công nghệ trong nội dung này.</w:t>
            </w:r>
          </w:p>
        </w:tc>
        <w:tc>
          <w:tcPr>
            <w:tcW w:w="5416" w:type="dxa"/>
          </w:tcPr>
          <w:p w14:paraId="3C4662C7" w14:textId="77777777" w:rsidR="00E64C0E" w:rsidRPr="005F5921" w:rsidRDefault="00E64C0E" w:rsidP="00CD7622">
            <w:pPr>
              <w:spacing w:before="120" w:line="360" w:lineRule="exact"/>
              <w:jc w:val="both"/>
              <w:rPr>
                <w:rFonts w:ascii="Times New Roman" w:hAnsi="Times New Roman" w:cs="Times New Roman"/>
                <w:sz w:val="28"/>
                <w:szCs w:val="28"/>
                <w:lang w:val="vi-VN"/>
              </w:rPr>
            </w:pPr>
            <w:r>
              <w:rPr>
                <w:rFonts w:ascii="Times New Roman" w:hAnsi="Times New Roman" w:cs="Times New Roman"/>
                <w:sz w:val="28"/>
                <w:szCs w:val="28"/>
              </w:rPr>
              <w:t>Tiếp</w:t>
            </w:r>
            <w:r>
              <w:rPr>
                <w:rFonts w:ascii="Times New Roman" w:hAnsi="Times New Roman" w:cs="Times New Roman"/>
                <w:sz w:val="28"/>
                <w:szCs w:val="28"/>
                <w:lang w:val="vi-VN"/>
              </w:rPr>
              <w:t xml:space="preserve"> thu ý kiến của Viện Kiểm sát nhân dân tối cao, cơ quan chủ trì soạn thảo đã nghiên cứu, rà soát và thấy việc quy định: “</w:t>
            </w:r>
            <w:r w:rsidRPr="005B22C3">
              <w:rPr>
                <w:rFonts w:ascii="Times New Roman" w:hAnsi="Times New Roman" w:cs="Times New Roman"/>
                <w:i/>
                <w:sz w:val="28"/>
                <w:szCs w:val="28"/>
                <w:lang w:val="vi-VN"/>
              </w:rPr>
              <w:t>Bộ Công an là đầu mối thực hiện quản lý hoạt động hợp tác quốc tế trong hoạt động khoa học, công nghệ, đổi mới sáng tạo về dữ liệu đối với các dữ liệu quan trọng, dữ liệu cốt lõi, dữ liệu từ CSDL tổng hợp quốc gia theo Luật dữ liệu trừ quy định tại khoản 2 Điều này</w:t>
            </w:r>
            <w:r>
              <w:rPr>
                <w:rFonts w:ascii="Times New Roman" w:hAnsi="Times New Roman" w:cs="Times New Roman"/>
                <w:sz w:val="28"/>
                <w:szCs w:val="28"/>
                <w:lang w:val="vi-VN"/>
              </w:rPr>
              <w:t>” là phù hợp với quy định tại Luật Dữ liệu là cơ quan đầu mối giúp Chính phủ thống nhất quản lý nhà nước về quản lý dữ liệu. Do đó, đề nghị giữ nguyên quy định tại dự thảo Nghị định.</w:t>
            </w:r>
          </w:p>
        </w:tc>
      </w:tr>
      <w:tr w:rsidR="00E64C0E" w:rsidRPr="00740825" w14:paraId="319BEEEA" w14:textId="77777777" w:rsidTr="005F5383">
        <w:tc>
          <w:tcPr>
            <w:tcW w:w="1274" w:type="dxa"/>
          </w:tcPr>
          <w:p w14:paraId="38274778"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55EDA9B9" w14:textId="77777777" w:rsidR="00E64C0E" w:rsidRPr="0003012B" w:rsidRDefault="00E64C0E"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Tài nguyên và Môi trường</w:t>
            </w:r>
          </w:p>
        </w:tc>
        <w:tc>
          <w:tcPr>
            <w:tcW w:w="6372" w:type="dxa"/>
          </w:tcPr>
          <w:p w14:paraId="199503F6" w14:textId="77777777" w:rsidR="00E64C0E" w:rsidRPr="00740825" w:rsidRDefault="00E64C0E" w:rsidP="00CD7622">
            <w:pPr>
              <w:spacing w:before="120" w:line="360" w:lineRule="exact"/>
              <w:jc w:val="both"/>
              <w:rPr>
                <w:rFonts w:ascii="Times New Roman" w:eastAsia="Times New Roman" w:hAnsi="Times New Roman" w:cs="Times New Roman"/>
                <w:sz w:val="28"/>
                <w:szCs w:val="28"/>
              </w:rPr>
            </w:pPr>
            <w:r w:rsidRPr="00E13CA7">
              <w:rPr>
                <w:rFonts w:ascii="Times New Roman" w:hAnsi="Times New Roman" w:cs="Times New Roman"/>
                <w:sz w:val="28"/>
                <w:szCs w:val="28"/>
              </w:rPr>
              <w:t>Điều 5. Quản lý về hoạt động về hợp tác quốc tế nghiên cứu khoa học, công nghệ và đổi mới tạo trong xây dựng, phát triển, bảo vệ, quản trị, xử lý, sử dụng dữ liệu, đề nghị xem xét chỉnh sửa tên điều thành “</w:t>
            </w:r>
            <w:r w:rsidRPr="0003012B">
              <w:rPr>
                <w:rFonts w:ascii="Times New Roman" w:hAnsi="Times New Roman" w:cs="Times New Roman"/>
                <w:i/>
                <w:sz w:val="28"/>
                <w:szCs w:val="28"/>
              </w:rPr>
              <w:t xml:space="preserve">Quản lý hoạt động hợp tác quốc tế về nghiên cứu khoa học, công nghệ và đổi mới sáng tạo trong xây </w:t>
            </w:r>
            <w:r w:rsidRPr="0003012B">
              <w:rPr>
                <w:rFonts w:ascii="Times New Roman" w:hAnsi="Times New Roman" w:cs="Times New Roman"/>
                <w:i/>
                <w:sz w:val="28"/>
                <w:szCs w:val="28"/>
              </w:rPr>
              <w:lastRenderedPageBreak/>
              <w:t>dựng, phát triển, bảo vệ, quản trị, xử lý, sử dụng dữ liệu</w:t>
            </w:r>
            <w:r w:rsidRPr="00E13CA7">
              <w:rPr>
                <w:rFonts w:ascii="Times New Roman" w:hAnsi="Times New Roman" w:cs="Times New Roman"/>
                <w:sz w:val="28"/>
                <w:szCs w:val="28"/>
              </w:rPr>
              <w:t>” và bổ sung một số nội dung “</w:t>
            </w:r>
            <w:r w:rsidRPr="0003012B">
              <w:rPr>
                <w:rFonts w:ascii="Times New Roman" w:hAnsi="Times New Roman" w:cs="Times New Roman"/>
                <w:i/>
                <w:sz w:val="28"/>
                <w:szCs w:val="28"/>
              </w:rPr>
              <w:t>Bộ Công an là đầu mối thực hiện hoạt động hợp tác quốc tế về nghiên cứu khoa học, công nghệ và đổi mới sáng tạo...</w:t>
            </w:r>
            <w:r w:rsidRPr="00E13CA7">
              <w:rPr>
                <w:rFonts w:ascii="Times New Roman" w:hAnsi="Times New Roman" w:cs="Times New Roman"/>
                <w:sz w:val="28"/>
                <w:szCs w:val="28"/>
              </w:rPr>
              <w:t>”, “</w:t>
            </w:r>
            <w:r w:rsidRPr="00917CE1">
              <w:rPr>
                <w:rFonts w:ascii="Times New Roman" w:hAnsi="Times New Roman" w:cs="Times New Roman"/>
                <w:i/>
                <w:sz w:val="28"/>
                <w:szCs w:val="28"/>
              </w:rPr>
              <w:t xml:space="preserve">Tập trung đẩy mạnh hợp tác quốc tế về nghiên cứu khoa học... </w:t>
            </w:r>
            <w:r w:rsidRPr="00E13CA7">
              <w:rPr>
                <w:rFonts w:ascii="Times New Roman" w:hAnsi="Times New Roman" w:cs="Times New Roman"/>
                <w:sz w:val="28"/>
                <w:szCs w:val="28"/>
              </w:rPr>
              <w:t>” quy định tại khoản 1, khoản 2 để bảo đảm đầy đủ, rõ ràng, dễ hiểu khi áp dụng trong thực tiễn.</w:t>
            </w:r>
          </w:p>
        </w:tc>
        <w:tc>
          <w:tcPr>
            <w:tcW w:w="5416" w:type="dxa"/>
          </w:tcPr>
          <w:p w14:paraId="04C5C179" w14:textId="77777777" w:rsidR="00E64C0E" w:rsidRPr="00917CE1" w:rsidRDefault="00E64C0E" w:rsidP="00CD7622">
            <w:pPr>
              <w:spacing w:before="120" w:line="360" w:lineRule="exact"/>
              <w:jc w:val="both"/>
              <w:rPr>
                <w:rFonts w:ascii="Times New Roman" w:hAnsi="Times New Roman" w:cs="Times New Roman"/>
                <w:sz w:val="28"/>
                <w:szCs w:val="28"/>
                <w:lang w:val="vi-VN"/>
              </w:rPr>
            </w:pPr>
            <w:r>
              <w:rPr>
                <w:rFonts w:ascii="Times New Roman" w:hAnsi="Times New Roman" w:cs="Times New Roman"/>
                <w:sz w:val="28"/>
                <w:szCs w:val="28"/>
              </w:rPr>
              <w:lastRenderedPageBreak/>
              <w:t>Tiếp</w:t>
            </w:r>
            <w:r>
              <w:rPr>
                <w:rFonts w:ascii="Times New Roman" w:hAnsi="Times New Roman" w:cs="Times New Roman"/>
                <w:sz w:val="28"/>
                <w:szCs w:val="28"/>
                <w:lang w:val="vi-VN"/>
              </w:rPr>
              <w:t xml:space="preserve"> thu ý kiến của Bộ Tài nguyên và Môi trường, cơ quan chủ trì soạn thảo đã nghiên cứu, rà soát và thấy nội hàm điều này quy định về hoạt động hợp tác quốc </w:t>
            </w:r>
            <w:proofErr w:type="gramStart"/>
            <w:r>
              <w:rPr>
                <w:rFonts w:ascii="Times New Roman" w:hAnsi="Times New Roman" w:cs="Times New Roman"/>
                <w:sz w:val="28"/>
                <w:szCs w:val="28"/>
                <w:lang w:val="vi-VN"/>
              </w:rPr>
              <w:t>tế  trong</w:t>
            </w:r>
            <w:proofErr w:type="gramEnd"/>
            <w:r>
              <w:rPr>
                <w:rFonts w:ascii="Times New Roman" w:hAnsi="Times New Roman" w:cs="Times New Roman"/>
                <w:sz w:val="28"/>
                <w:szCs w:val="28"/>
                <w:lang w:val="vi-VN"/>
              </w:rPr>
              <w:t xml:space="preserve"> hoạt động khoa học, công nghệ và đổi mới sáng tạo...; không quy định riêng về nội dung quản </w:t>
            </w:r>
            <w:r>
              <w:rPr>
                <w:rFonts w:ascii="Times New Roman" w:hAnsi="Times New Roman" w:cs="Times New Roman"/>
                <w:sz w:val="28"/>
                <w:szCs w:val="28"/>
                <w:lang w:val="vi-VN"/>
              </w:rPr>
              <w:lastRenderedPageBreak/>
              <w:t>lý nhà nước trong công tác này. Do đó, đề nghị giữ nguyên tên Điều. Đối với nội dung góp ý về khoản 1 và khoản 2, cơ quan chủ trì soạn thảo đã nghiên cứu, tiếp thu chỉnh lý cho phù hợp.</w:t>
            </w:r>
          </w:p>
        </w:tc>
      </w:tr>
      <w:tr w:rsidR="00BD74AF" w:rsidRPr="00740825" w14:paraId="422A9247" w14:textId="77777777" w:rsidTr="005F5383">
        <w:tc>
          <w:tcPr>
            <w:tcW w:w="1274" w:type="dxa"/>
          </w:tcPr>
          <w:p w14:paraId="46294413" w14:textId="77777777" w:rsidR="00BD74AF" w:rsidRPr="00740825" w:rsidRDefault="00BD74AF" w:rsidP="00CD7622">
            <w:pPr>
              <w:spacing w:before="120" w:line="360" w:lineRule="exact"/>
              <w:jc w:val="center"/>
              <w:rPr>
                <w:rFonts w:ascii="Times New Roman" w:hAnsi="Times New Roman" w:cs="Times New Roman"/>
                <w:b/>
                <w:bCs/>
                <w:sz w:val="28"/>
                <w:szCs w:val="28"/>
              </w:rPr>
            </w:pPr>
          </w:p>
        </w:tc>
        <w:tc>
          <w:tcPr>
            <w:tcW w:w="1539" w:type="dxa"/>
          </w:tcPr>
          <w:p w14:paraId="3825682A" w14:textId="77777777" w:rsidR="00BD74AF" w:rsidRPr="00BD74AF" w:rsidRDefault="00BD74AF"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Công Thương</w:t>
            </w:r>
          </w:p>
        </w:tc>
        <w:tc>
          <w:tcPr>
            <w:tcW w:w="6372" w:type="dxa"/>
          </w:tcPr>
          <w:p w14:paraId="0E19F63E" w14:textId="77777777" w:rsidR="00FE1B0B" w:rsidRPr="00FE1B0B" w:rsidRDefault="00FE1B0B" w:rsidP="00FE1B0B">
            <w:pPr>
              <w:spacing w:before="120" w:line="360" w:lineRule="exact"/>
              <w:jc w:val="both"/>
              <w:rPr>
                <w:rFonts w:ascii="Times New Roman" w:hAnsi="Times New Roman" w:cs="Times New Roman"/>
                <w:sz w:val="28"/>
                <w:szCs w:val="28"/>
              </w:rPr>
            </w:pPr>
            <w:r w:rsidRPr="00FE1B0B">
              <w:rPr>
                <w:rFonts w:ascii="Times New Roman" w:hAnsi="Times New Roman" w:cs="Times New Roman"/>
                <w:sz w:val="28"/>
                <w:szCs w:val="28"/>
              </w:rPr>
              <w:t>Khoản 3 Điều 5 dự thảo Nghị định quy định: “</w:t>
            </w:r>
            <w:r w:rsidRPr="00FE1B0B">
              <w:rPr>
                <w:rFonts w:ascii="Times New Roman" w:hAnsi="Times New Roman" w:cs="Times New Roman"/>
                <w:i/>
                <w:sz w:val="28"/>
                <w:szCs w:val="28"/>
              </w:rPr>
              <w:t>cơ quan quản lý cơ sở dữ liệu quốc gia, cơ sở dữ liệu chuyên ngành quyết định mua, nhận chuyển giao công nghệ tiên tiến, đào tạo nguồn nhân lực chất lượng cao phù hợp với điều kiện Việt Nam trong phạm vi, chức năng, nhiệm vụ được giao sau khi lấy ý kiến của Bộ Công an</w:t>
            </w:r>
            <w:r w:rsidRPr="00FE1B0B">
              <w:rPr>
                <w:rFonts w:ascii="Times New Roman" w:hAnsi="Times New Roman" w:cs="Times New Roman"/>
                <w:sz w:val="28"/>
                <w:szCs w:val="28"/>
              </w:rPr>
              <w:t>”.</w:t>
            </w:r>
            <w:r>
              <w:rPr>
                <w:rFonts w:ascii="Times New Roman" w:hAnsi="Times New Roman" w:cs="Times New Roman"/>
                <w:sz w:val="28"/>
                <w:szCs w:val="28"/>
                <w:lang w:val="vi-VN"/>
              </w:rPr>
              <w:t xml:space="preserve"> </w:t>
            </w:r>
            <w:r w:rsidRPr="00FE1B0B">
              <w:rPr>
                <w:rFonts w:ascii="Times New Roman" w:hAnsi="Times New Roman" w:cs="Times New Roman"/>
                <w:sz w:val="28"/>
                <w:szCs w:val="28"/>
              </w:rPr>
              <w:t>Đề nghị Cơ quan chủ trì soạn thảo làm rõ, chỉnh sửa các nội dung sau:</w:t>
            </w:r>
          </w:p>
          <w:p w14:paraId="150859FB" w14:textId="77777777" w:rsidR="00FE1B0B" w:rsidRPr="00FE1B0B" w:rsidRDefault="00FE1B0B" w:rsidP="00FE1B0B">
            <w:pPr>
              <w:spacing w:before="120" w:line="360" w:lineRule="exact"/>
              <w:jc w:val="both"/>
              <w:rPr>
                <w:rFonts w:ascii="Times New Roman" w:hAnsi="Times New Roman" w:cs="Times New Roman"/>
                <w:sz w:val="28"/>
                <w:szCs w:val="28"/>
              </w:rPr>
            </w:pPr>
            <w:r w:rsidRPr="00FE1B0B">
              <w:rPr>
                <w:rFonts w:ascii="Times New Roman" w:hAnsi="Times New Roman" w:cs="Times New Roman"/>
                <w:sz w:val="28"/>
                <w:szCs w:val="28"/>
              </w:rPr>
              <w:t>+ Làm rõ phạm vi của “</w:t>
            </w:r>
            <w:r w:rsidRPr="00FE1B0B">
              <w:rPr>
                <w:rFonts w:ascii="Times New Roman" w:hAnsi="Times New Roman" w:cs="Times New Roman"/>
                <w:i/>
                <w:sz w:val="28"/>
                <w:szCs w:val="28"/>
              </w:rPr>
              <w:t>hoạt động hợp tác quốc tế về nghiên cứu khoa học, công nghệ và đổi mới sáng tạo trong xây dựng, phát triển, bảo vệ, quản trị, xử lý và sử dụng dữ liệu</w:t>
            </w:r>
            <w:r w:rsidRPr="00FE1B0B">
              <w:rPr>
                <w:rFonts w:ascii="Times New Roman" w:hAnsi="Times New Roman" w:cs="Times New Roman"/>
                <w:sz w:val="28"/>
                <w:szCs w:val="28"/>
              </w:rPr>
              <w:t xml:space="preserve">” tại Điều 5. Lý </w:t>
            </w:r>
            <w:proofErr w:type="gramStart"/>
            <w:r w:rsidRPr="00FE1B0B">
              <w:rPr>
                <w:rFonts w:ascii="Times New Roman" w:hAnsi="Times New Roman" w:cs="Times New Roman"/>
                <w:sz w:val="28"/>
                <w:szCs w:val="28"/>
              </w:rPr>
              <w:t>do</w:t>
            </w:r>
            <w:proofErr w:type="gramEnd"/>
            <w:r w:rsidRPr="00FE1B0B">
              <w:rPr>
                <w:rFonts w:ascii="Times New Roman" w:hAnsi="Times New Roman" w:cs="Times New Roman"/>
                <w:sz w:val="28"/>
                <w:szCs w:val="28"/>
              </w:rPr>
              <w:t xml:space="preserve">: dữ liệu là sản phẩm đầu vào cũng như đầu ra của hoạt động khoa học, công nghệ và đổi mới sáng tạo trong hầu hết các </w:t>
            </w:r>
            <w:r w:rsidRPr="00FE1B0B">
              <w:rPr>
                <w:rFonts w:ascii="Times New Roman" w:hAnsi="Times New Roman" w:cs="Times New Roman"/>
                <w:sz w:val="28"/>
                <w:szCs w:val="28"/>
              </w:rPr>
              <w:lastRenderedPageBreak/>
              <w:t>lĩnh vực của đời sống.</w:t>
            </w:r>
          </w:p>
          <w:p w14:paraId="7C70A129" w14:textId="77777777" w:rsidR="00BD74AF" w:rsidRPr="00E13CA7" w:rsidRDefault="00FE1B0B" w:rsidP="00FE1B0B">
            <w:pPr>
              <w:spacing w:before="120" w:line="360" w:lineRule="exact"/>
              <w:jc w:val="both"/>
              <w:rPr>
                <w:rFonts w:ascii="Times New Roman" w:hAnsi="Times New Roman" w:cs="Times New Roman"/>
                <w:sz w:val="28"/>
                <w:szCs w:val="28"/>
              </w:rPr>
            </w:pPr>
            <w:r w:rsidRPr="00FE1B0B">
              <w:rPr>
                <w:rFonts w:ascii="Times New Roman" w:hAnsi="Times New Roman" w:cs="Times New Roman"/>
                <w:sz w:val="28"/>
                <w:szCs w:val="28"/>
              </w:rPr>
              <w:t>+ Đề nghị cân nhắc bỏ nội dung “</w:t>
            </w:r>
            <w:r w:rsidRPr="00FE1B0B">
              <w:rPr>
                <w:rFonts w:ascii="Times New Roman" w:hAnsi="Times New Roman" w:cs="Times New Roman"/>
                <w:i/>
                <w:sz w:val="28"/>
                <w:szCs w:val="28"/>
              </w:rPr>
              <w:t>cơ sở dữ liệu chuyên ngành</w:t>
            </w:r>
            <w:r>
              <w:rPr>
                <w:rFonts w:ascii="Times New Roman" w:hAnsi="Times New Roman" w:cs="Times New Roman"/>
                <w:sz w:val="28"/>
                <w:szCs w:val="28"/>
                <w:lang w:val="vi-VN"/>
              </w:rPr>
              <w:t>”</w:t>
            </w:r>
            <w:r w:rsidRPr="00FE1B0B">
              <w:rPr>
                <w:rFonts w:ascii="Times New Roman" w:hAnsi="Times New Roman" w:cs="Times New Roman"/>
                <w:sz w:val="28"/>
                <w:szCs w:val="28"/>
              </w:rPr>
              <w:t xml:space="preserve"> phải xin ý kiến của Bộ Công an tại khoản 3 Điều 5, nhằm tăng tính chủ động của các cơ quan quản lý chuyên ngành.</w:t>
            </w:r>
          </w:p>
        </w:tc>
        <w:tc>
          <w:tcPr>
            <w:tcW w:w="5416" w:type="dxa"/>
          </w:tcPr>
          <w:p w14:paraId="07E39DD4" w14:textId="77777777" w:rsidR="00BD74AF" w:rsidRDefault="00FE1B0B" w:rsidP="00287F38">
            <w:pPr>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Tiếp</w:t>
            </w:r>
            <w:r>
              <w:rPr>
                <w:rFonts w:ascii="Times New Roman" w:eastAsia="Times New Roman" w:hAnsi="Times New Roman" w:cs="Times New Roman"/>
                <w:color w:val="000000"/>
                <w:sz w:val="28"/>
                <w:szCs w:val="28"/>
                <w:lang w:val="vi-VN"/>
              </w:rPr>
              <w:t xml:space="preserve"> thu ý kiến của Bộ Công Thương, cơ quan chủ trì soạn thảo đã nghiên cứu, rà soát và thấy </w:t>
            </w:r>
            <w:r w:rsidR="00287F38">
              <w:rPr>
                <w:rFonts w:ascii="Times New Roman" w:eastAsia="Times New Roman" w:hAnsi="Times New Roman" w:cs="Times New Roman"/>
                <w:color w:val="000000"/>
                <w:sz w:val="28"/>
                <w:szCs w:val="28"/>
                <w:lang w:val="vi-VN"/>
              </w:rPr>
              <w:t xml:space="preserve">quy định tại khoản 3 Điều 5 phù hợp với quy định </w:t>
            </w:r>
            <w:r>
              <w:rPr>
                <w:rFonts w:ascii="Times New Roman" w:eastAsia="Times New Roman" w:hAnsi="Times New Roman" w:cs="Times New Roman"/>
                <w:color w:val="000000"/>
                <w:sz w:val="28"/>
                <w:szCs w:val="28"/>
                <w:lang w:val="vi-VN"/>
              </w:rPr>
              <w:t>tại Luật Dữ liệu giao Bộ Công an là cơ quan giúp Chính phủ thống nhất quản lý nhà nước về dữ liệu. Do đó, cơ quan chủ trì soạn thảo đề nghị giữ nguyên quy định tại dự thảo Nghị định.</w:t>
            </w:r>
          </w:p>
        </w:tc>
      </w:tr>
      <w:tr w:rsidR="00E64C0E" w:rsidRPr="00740825" w14:paraId="1F335397" w14:textId="77777777" w:rsidTr="005F5383">
        <w:tc>
          <w:tcPr>
            <w:tcW w:w="1274" w:type="dxa"/>
          </w:tcPr>
          <w:p w14:paraId="763A7379"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3B6CE650"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Bắc Kạn</w:t>
            </w:r>
          </w:p>
        </w:tc>
        <w:tc>
          <w:tcPr>
            <w:tcW w:w="6372" w:type="dxa"/>
          </w:tcPr>
          <w:p w14:paraId="5BCC608E" w14:textId="77777777" w:rsidR="00E64C0E" w:rsidRPr="00740825" w:rsidRDefault="00E64C0E" w:rsidP="00CD7622">
            <w:pPr>
              <w:spacing w:before="120" w:line="360" w:lineRule="exact"/>
              <w:jc w:val="both"/>
              <w:rPr>
                <w:rFonts w:ascii="Times New Roman" w:eastAsia="Times New Roman" w:hAnsi="Times New Roman" w:cs="Times New Roman"/>
                <w:sz w:val="28"/>
                <w:szCs w:val="28"/>
              </w:rPr>
            </w:pPr>
            <w:r w:rsidRPr="00740825">
              <w:rPr>
                <w:rFonts w:ascii="Times New Roman" w:eastAsia="Times New Roman" w:hAnsi="Times New Roman" w:cs="Times New Roman"/>
                <w:sz w:val="28"/>
                <w:szCs w:val="28"/>
              </w:rPr>
              <w:t xml:space="preserve">Tại khoản 1 Điều 5 </w:t>
            </w:r>
            <w:r>
              <w:rPr>
                <w:rFonts w:ascii="Times New Roman" w:eastAsia="Times New Roman" w:hAnsi="Times New Roman" w:cs="Times New Roman"/>
                <w:sz w:val="28"/>
                <w:szCs w:val="28"/>
              </w:rPr>
              <w:t>quy</w:t>
            </w:r>
            <w:r>
              <w:rPr>
                <w:rFonts w:ascii="Times New Roman" w:eastAsia="Times New Roman" w:hAnsi="Times New Roman" w:cs="Times New Roman"/>
                <w:sz w:val="28"/>
                <w:szCs w:val="28"/>
                <w:lang w:val="vi-VN"/>
              </w:rPr>
              <w:t xml:space="preserve"> định</w:t>
            </w:r>
            <w:r w:rsidRPr="00740825">
              <w:rPr>
                <w:rFonts w:ascii="Times New Roman" w:eastAsia="Times New Roman" w:hAnsi="Times New Roman" w:cs="Times New Roman"/>
                <w:sz w:val="28"/>
                <w:szCs w:val="28"/>
              </w:rPr>
              <w:t>: “</w:t>
            </w:r>
            <w:r w:rsidRPr="005B22C3">
              <w:rPr>
                <w:rFonts w:ascii="Times New Roman" w:eastAsia="Times New Roman" w:hAnsi="Times New Roman" w:cs="Times New Roman"/>
                <w:i/>
                <w:sz w:val="28"/>
                <w:szCs w:val="28"/>
              </w:rPr>
              <w:t>Bộ Công an là đầu mối thực hiện hoạt động hợp tác quốc tế nghiên cứu khoa học, công nghệ và đổi mới tạo trong xây dựng, phát triển, bảo vệ, quản trị, xử lý, sử dụng dữ liệu</w:t>
            </w:r>
            <w:r w:rsidRPr="00740825">
              <w:rPr>
                <w:rFonts w:ascii="Times New Roman" w:eastAsia="Times New Roman" w:hAnsi="Times New Roman" w:cs="Times New Roman"/>
                <w:sz w:val="28"/>
                <w:szCs w:val="28"/>
              </w:rPr>
              <w:t>”, góp ý sửa: “</w:t>
            </w:r>
            <w:r w:rsidRPr="005B22C3">
              <w:rPr>
                <w:rFonts w:ascii="Times New Roman" w:eastAsia="Times New Roman" w:hAnsi="Times New Roman" w:cs="Times New Roman"/>
                <w:i/>
                <w:sz w:val="28"/>
                <w:szCs w:val="28"/>
              </w:rPr>
              <w:t>Bộ Công an là đầu mối thực hiện hoạt động hợp tác quốc tế nghiên cứu khoa học, công nghệ và đổi mới sáng tạo trong xây dựng, phát triển, bảo vệ, quản trị, xử lý, sử dụng dữ liệu</w:t>
            </w:r>
            <w:r w:rsidRPr="00740825">
              <w:rPr>
                <w:rFonts w:ascii="Times New Roman" w:eastAsia="Times New Roman" w:hAnsi="Times New Roman" w:cs="Times New Roman"/>
                <w:sz w:val="28"/>
                <w:szCs w:val="28"/>
              </w:rPr>
              <w:t>”.</w:t>
            </w:r>
          </w:p>
        </w:tc>
        <w:tc>
          <w:tcPr>
            <w:tcW w:w="5416" w:type="dxa"/>
          </w:tcPr>
          <w:p w14:paraId="4AA10B17" w14:textId="77777777" w:rsidR="00E64C0E" w:rsidRPr="00740825" w:rsidRDefault="00E64C0E" w:rsidP="00CD7622">
            <w:pPr>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Bắc Kạn</w:t>
            </w:r>
            <w:r>
              <w:rPr>
                <w:rFonts w:ascii="Times New Roman" w:eastAsia="Times New Roman" w:hAnsi="Times New Roman" w:cs="Times New Roman"/>
                <w:color w:val="000000"/>
                <w:sz w:val="28"/>
                <w:szCs w:val="28"/>
              </w:rPr>
              <w:t xml:space="preserve">, </w:t>
            </w:r>
            <w:r w:rsidRPr="00103DF8">
              <w:rPr>
                <w:rFonts w:ascii="Times New Roman" w:eastAsia="Times New Roman" w:hAnsi="Times New Roman" w:cs="Times New Roman"/>
                <w:color w:val="000000"/>
                <w:sz w:val="28"/>
                <w:szCs w:val="28"/>
              </w:rPr>
              <w:t xml:space="preserve">cơ quan chủ trì soạn thảo </w:t>
            </w:r>
            <w:r>
              <w:rPr>
                <w:rFonts w:ascii="Times New Roman" w:eastAsia="Times New Roman" w:hAnsi="Times New Roman" w:cs="Times New Roman"/>
                <w:color w:val="000000"/>
                <w:sz w:val="28"/>
                <w:szCs w:val="28"/>
              </w:rPr>
              <w:t>đã chỉnh lý khoản 1 Điều 5 dự thảo Nghị định như sau: “</w:t>
            </w:r>
            <w:r w:rsidRPr="005F5921">
              <w:rPr>
                <w:rFonts w:ascii="Times New Roman" w:eastAsia="Times New Roman" w:hAnsi="Times New Roman" w:cs="Times New Roman"/>
                <w:i/>
                <w:color w:val="000000"/>
                <w:sz w:val="28"/>
                <w:szCs w:val="28"/>
              </w:rPr>
              <w:t>Bộ Công an là đầu mối thực hiện hoạt động hợp tác quốc tế nghiên cứu khoa học, công nghệ và đổi mới sáng tạo trong xây dựng, phát triển, bảo vệ, quản trị, xử lý, sử dụng dữ liệu</w:t>
            </w:r>
            <w:r>
              <w:rPr>
                <w:rFonts w:ascii="Times New Roman" w:eastAsia="Times New Roman" w:hAnsi="Times New Roman" w:cs="Times New Roman"/>
                <w:color w:val="000000"/>
                <w:sz w:val="28"/>
                <w:szCs w:val="28"/>
              </w:rPr>
              <w:t>”.</w:t>
            </w:r>
          </w:p>
        </w:tc>
      </w:tr>
      <w:tr w:rsidR="00E64C0E" w:rsidRPr="00740825" w14:paraId="65CA8FD0" w14:textId="77777777" w:rsidTr="005F5383">
        <w:tc>
          <w:tcPr>
            <w:tcW w:w="1274" w:type="dxa"/>
          </w:tcPr>
          <w:p w14:paraId="0F1A805B"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06BAD4E4"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Lào Cai</w:t>
            </w:r>
          </w:p>
        </w:tc>
        <w:tc>
          <w:tcPr>
            <w:tcW w:w="6372" w:type="dxa"/>
          </w:tcPr>
          <w:p w14:paraId="4885DA49" w14:textId="77777777" w:rsidR="00E64C0E" w:rsidRPr="00740825" w:rsidRDefault="00E64C0E" w:rsidP="00CD7622">
            <w:pPr>
              <w:spacing w:before="120" w:line="360" w:lineRule="exact"/>
              <w:jc w:val="both"/>
              <w:rPr>
                <w:rFonts w:ascii="Times New Roman" w:eastAsia="Times New Roman" w:hAnsi="Times New Roman" w:cs="Times New Roman"/>
                <w:sz w:val="28"/>
                <w:szCs w:val="28"/>
              </w:rPr>
            </w:pPr>
            <w:r w:rsidRPr="00740825">
              <w:rPr>
                <w:rFonts w:ascii="Times New Roman" w:eastAsia="Times New Roman" w:hAnsi="Times New Roman" w:cs="Times New Roman"/>
                <w:sz w:val="28"/>
                <w:szCs w:val="28"/>
              </w:rPr>
              <w:t>Tại Điều 5 và khoản 1, Điều 5: Đề nghị chỉnh sửa đoạn “</w:t>
            </w:r>
            <w:r w:rsidRPr="0003012B">
              <w:rPr>
                <w:rFonts w:ascii="Times New Roman" w:eastAsia="Times New Roman" w:hAnsi="Times New Roman" w:cs="Times New Roman"/>
                <w:i/>
                <w:sz w:val="28"/>
                <w:szCs w:val="28"/>
              </w:rPr>
              <w:t>công nghệ và đổi mới tạo</w:t>
            </w:r>
            <w:r w:rsidRPr="00740825">
              <w:rPr>
                <w:rFonts w:ascii="Times New Roman" w:eastAsia="Times New Roman" w:hAnsi="Times New Roman" w:cs="Times New Roman"/>
                <w:sz w:val="28"/>
                <w:szCs w:val="28"/>
              </w:rPr>
              <w:t>” thành “</w:t>
            </w:r>
            <w:r w:rsidRPr="0003012B">
              <w:rPr>
                <w:rFonts w:ascii="Times New Roman" w:eastAsia="Times New Roman" w:hAnsi="Times New Roman" w:cs="Times New Roman"/>
                <w:i/>
                <w:sz w:val="28"/>
                <w:szCs w:val="28"/>
              </w:rPr>
              <w:t>công nghệ và đổi mới sáng tạo</w:t>
            </w:r>
            <w:r w:rsidRPr="00740825">
              <w:rPr>
                <w:rFonts w:ascii="Times New Roman" w:eastAsia="Times New Roman" w:hAnsi="Times New Roman" w:cs="Times New Roman"/>
                <w:sz w:val="28"/>
                <w:szCs w:val="28"/>
              </w:rPr>
              <w:t>” cho chính xác, thống nhất với tên của dự thảo Nghị định và đảm bảo đúng nghĩa.</w:t>
            </w:r>
          </w:p>
        </w:tc>
        <w:tc>
          <w:tcPr>
            <w:tcW w:w="5416" w:type="dxa"/>
          </w:tcPr>
          <w:p w14:paraId="521409D8" w14:textId="77777777" w:rsidR="00E64C0E" w:rsidRPr="00740825" w:rsidRDefault="00E64C0E" w:rsidP="00CD7622">
            <w:pPr>
              <w:spacing w:before="120" w:line="360" w:lineRule="exact"/>
              <w:jc w:val="both"/>
              <w:rPr>
                <w:rFonts w:ascii="Times New Roman" w:hAnsi="Times New Roman" w:cs="Times New Roman"/>
                <w:sz w:val="28"/>
                <w:szCs w:val="28"/>
              </w:rPr>
            </w:pPr>
            <w:r w:rsidRPr="004F5A2C">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Lào Cai</w:t>
            </w:r>
            <w:r w:rsidRPr="004F5A2C">
              <w:rPr>
                <w:rFonts w:ascii="Times New Roman" w:eastAsia="Times New Roman" w:hAnsi="Times New Roman" w:cs="Times New Roman"/>
                <w:color w:val="000000"/>
                <w:sz w:val="28"/>
                <w:szCs w:val="28"/>
              </w:rPr>
              <w:t xml:space="preserve">, </w:t>
            </w:r>
            <w:r w:rsidRPr="00103DF8">
              <w:rPr>
                <w:rFonts w:ascii="Times New Roman" w:eastAsia="Times New Roman" w:hAnsi="Times New Roman" w:cs="Times New Roman"/>
                <w:color w:val="000000"/>
                <w:sz w:val="28"/>
                <w:szCs w:val="28"/>
              </w:rPr>
              <w:t>cơ quan chủ trì soạn thảo</w:t>
            </w:r>
            <w:r w:rsidRPr="004F5A2C">
              <w:rPr>
                <w:rFonts w:ascii="Times New Roman" w:eastAsia="Times New Roman" w:hAnsi="Times New Roman" w:cs="Times New Roman"/>
                <w:color w:val="000000"/>
                <w:sz w:val="28"/>
                <w:szCs w:val="28"/>
              </w:rPr>
              <w:t xml:space="preserve"> đã chỉnh lý khoản 1 Điều 5 dự thảo Nghị định như sau: “</w:t>
            </w:r>
            <w:r w:rsidRPr="0003012B">
              <w:rPr>
                <w:rFonts w:ascii="Times New Roman" w:eastAsia="Times New Roman" w:hAnsi="Times New Roman" w:cs="Times New Roman"/>
                <w:i/>
                <w:color w:val="000000"/>
                <w:sz w:val="28"/>
                <w:szCs w:val="28"/>
              </w:rPr>
              <w:t>Bộ Công an là đầu mối thực hiện hoạt động hợp tác quốc tế nghiên cứu khoa học, công nghệ và đổi mới sáng tạo trong xây dựng, phát triển, bảo vệ, quản trị, xử lý, sử dụng dữ liệu</w:t>
            </w:r>
            <w:r w:rsidRPr="004F5A2C">
              <w:rPr>
                <w:rFonts w:ascii="Times New Roman" w:eastAsia="Times New Roman" w:hAnsi="Times New Roman" w:cs="Times New Roman"/>
                <w:color w:val="000000"/>
                <w:sz w:val="28"/>
                <w:szCs w:val="28"/>
              </w:rPr>
              <w:t>”.</w:t>
            </w:r>
          </w:p>
        </w:tc>
      </w:tr>
      <w:tr w:rsidR="00E64C0E" w:rsidRPr="00740825" w14:paraId="63348908" w14:textId="77777777" w:rsidTr="005F5383">
        <w:tc>
          <w:tcPr>
            <w:tcW w:w="1274" w:type="dxa"/>
          </w:tcPr>
          <w:p w14:paraId="26FC116E"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lastRenderedPageBreak/>
              <w:t>Điều</w:t>
            </w:r>
            <w:r w:rsidRPr="00740825">
              <w:rPr>
                <w:rFonts w:ascii="Times New Roman" w:hAnsi="Times New Roman" w:cs="Times New Roman"/>
                <w:b/>
                <w:bCs/>
                <w:sz w:val="28"/>
                <w:szCs w:val="28"/>
                <w:lang w:val="vi-VN"/>
              </w:rPr>
              <w:t xml:space="preserve"> 6</w:t>
            </w:r>
          </w:p>
        </w:tc>
        <w:tc>
          <w:tcPr>
            <w:tcW w:w="1539" w:type="dxa"/>
          </w:tcPr>
          <w:p w14:paraId="2F356DE5"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Nội vụ</w:t>
            </w:r>
          </w:p>
        </w:tc>
        <w:tc>
          <w:tcPr>
            <w:tcW w:w="6372" w:type="dxa"/>
          </w:tcPr>
          <w:p w14:paraId="2FC5C83A" w14:textId="77777777" w:rsidR="00E64C0E" w:rsidRPr="00740825" w:rsidRDefault="00E64C0E" w:rsidP="00CD7622">
            <w:pPr>
              <w:spacing w:before="120" w:line="360" w:lineRule="exact"/>
              <w:jc w:val="both"/>
              <w:rPr>
                <w:rFonts w:ascii="Times New Roman" w:hAnsi="Times New Roman" w:cs="Times New Roman"/>
                <w:sz w:val="28"/>
                <w:szCs w:val="28"/>
              </w:rPr>
            </w:pPr>
            <w:r w:rsidRPr="00740825">
              <w:rPr>
                <w:rFonts w:ascii="Times New Roman" w:eastAsia="Times New Roman" w:hAnsi="Times New Roman" w:cs="Times New Roman"/>
                <w:sz w:val="28"/>
                <w:szCs w:val="28"/>
              </w:rPr>
              <w:t>Khoản 3 Điều 6 đề nghị cân nhắc về nội dung này vì thuộc thẩm quyền của Chính phủ theo quy định của Luật Tổ chức Chính phủ không phải thẩm quyền của Bộ trưởng.</w:t>
            </w:r>
          </w:p>
        </w:tc>
        <w:tc>
          <w:tcPr>
            <w:tcW w:w="5416" w:type="dxa"/>
          </w:tcPr>
          <w:p w14:paraId="519F3156" w14:textId="77777777" w:rsidR="00E64C0E" w:rsidRPr="00740825" w:rsidRDefault="00E64C0E" w:rsidP="00CD7622">
            <w:pPr>
              <w:spacing w:before="120" w:line="360"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Nội vụ</w:t>
            </w:r>
            <w:r>
              <w:rPr>
                <w:rFonts w:ascii="Times New Roman" w:eastAsia="Times New Roman" w:hAnsi="Times New Roman" w:cs="Times New Roman"/>
                <w:color w:val="000000"/>
                <w:sz w:val="28"/>
                <w:szCs w:val="28"/>
              </w:rPr>
              <w:t xml:space="preserve">, </w:t>
            </w:r>
            <w:r w:rsidRPr="00103DF8">
              <w:rPr>
                <w:rFonts w:ascii="Times New Roman" w:eastAsia="Times New Roman" w:hAnsi="Times New Roman" w:cs="Times New Roman"/>
                <w:color w:val="000000"/>
                <w:sz w:val="28"/>
                <w:szCs w:val="28"/>
              </w:rPr>
              <w:t xml:space="preserve">cơ quan chủ trì soạn thảo </w:t>
            </w:r>
            <w:r>
              <w:rPr>
                <w:rFonts w:ascii="Times New Roman" w:eastAsia="Times New Roman" w:hAnsi="Times New Roman" w:cs="Times New Roman"/>
                <w:color w:val="000000"/>
                <w:sz w:val="28"/>
                <w:szCs w:val="28"/>
              </w:rPr>
              <w:t>đã chỉnh lý k</w:t>
            </w:r>
            <w:r w:rsidRPr="00846FE5">
              <w:rPr>
                <w:rFonts w:ascii="Times New Roman" w:eastAsia="Times New Roman" w:hAnsi="Times New Roman" w:cs="Times New Roman"/>
                <w:color w:val="000000"/>
                <w:sz w:val="28"/>
                <w:szCs w:val="28"/>
              </w:rPr>
              <w:t>hoản 3 Điều 6</w:t>
            </w:r>
            <w:r>
              <w:rPr>
                <w:rFonts w:ascii="Times New Roman" w:eastAsia="Times New Roman" w:hAnsi="Times New Roman" w:cs="Times New Roman"/>
                <w:color w:val="000000"/>
                <w:sz w:val="28"/>
                <w:szCs w:val="28"/>
              </w:rPr>
              <w:t xml:space="preserve"> như sau: “</w:t>
            </w:r>
            <w:r w:rsidRPr="00D77A9C">
              <w:rPr>
                <w:rFonts w:ascii="Times New Roman" w:eastAsia="Times New Roman" w:hAnsi="Times New Roman" w:cs="Times New Roman"/>
                <w:i/>
                <w:color w:val="000000"/>
                <w:sz w:val="28"/>
                <w:szCs w:val="28"/>
              </w:rPr>
              <w:t xml:space="preserve">2. Thủ tướng Chính phủ ban hành cơ chế đặc thù thu hút người Việt Nam ở nước ngoài và người nước ngoài có trình độ cao trong các nhóm ngành công nghệ thông tin, </w:t>
            </w:r>
            <w:proofErr w:type="gramStart"/>
            <w:r w:rsidRPr="00D77A9C">
              <w:rPr>
                <w:rFonts w:ascii="Times New Roman" w:eastAsia="Times New Roman" w:hAnsi="Times New Roman" w:cs="Times New Roman"/>
                <w:i/>
                <w:color w:val="000000"/>
                <w:sz w:val="28"/>
                <w:szCs w:val="28"/>
              </w:rPr>
              <w:t>an</w:t>
            </w:r>
            <w:proofErr w:type="gramEnd"/>
            <w:r w:rsidRPr="00D77A9C">
              <w:rPr>
                <w:rFonts w:ascii="Times New Roman" w:eastAsia="Times New Roman" w:hAnsi="Times New Roman" w:cs="Times New Roman"/>
                <w:i/>
                <w:color w:val="000000"/>
                <w:sz w:val="28"/>
                <w:szCs w:val="28"/>
              </w:rPr>
              <w:t xml:space="preserve"> ninh mạng, khoa học dữ liệu và trí tuệ nhân tạo về làm việc cho cơ quan nhà nước</w:t>
            </w:r>
            <w:r>
              <w:rPr>
                <w:rFonts w:ascii="Times New Roman" w:eastAsia="Times New Roman" w:hAnsi="Times New Roman" w:cs="Times New Roman"/>
                <w:color w:val="000000"/>
                <w:sz w:val="28"/>
                <w:szCs w:val="28"/>
              </w:rPr>
              <w:t>”.</w:t>
            </w:r>
          </w:p>
        </w:tc>
      </w:tr>
      <w:tr w:rsidR="00E64C0E" w:rsidRPr="00740825" w14:paraId="725ED797" w14:textId="77777777" w:rsidTr="005F5383">
        <w:trPr>
          <w:trHeight w:val="783"/>
        </w:trPr>
        <w:tc>
          <w:tcPr>
            <w:tcW w:w="1274" w:type="dxa"/>
          </w:tcPr>
          <w:p w14:paraId="7179DB1C"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6AD7ADE4" w14:textId="77777777" w:rsidR="00E64C0E" w:rsidRPr="00740825"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6372" w:type="dxa"/>
          </w:tcPr>
          <w:p w14:paraId="6F36F33E"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color w:val="000000"/>
                <w:sz w:val="28"/>
                <w:szCs w:val="28"/>
              </w:rPr>
            </w:pPr>
            <w:r w:rsidRPr="00740825">
              <w:rPr>
                <w:rFonts w:ascii="Times New Roman" w:hAnsi="Times New Roman" w:cs="Times New Roman"/>
                <w:sz w:val="28"/>
                <w:szCs w:val="28"/>
                <w:lang w:val="pt-BR"/>
              </w:rPr>
              <w:t>Đề nghị nghiên cứu, xem xét bổ sung tại Điều 6 cơ chế hợp tác công tư (PPP) để khuyến khích doanh nghiệp tham gia phát triển các hoạt động nghiên cứu, ứng dụng khoa học, công nghệ và đổi mới sáng tạo trong xây dựng, phát triển, bảo vệ, quản trị, xử lý, sử dụng dữ liệu.</w:t>
            </w:r>
          </w:p>
        </w:tc>
        <w:tc>
          <w:tcPr>
            <w:tcW w:w="5416" w:type="dxa"/>
          </w:tcPr>
          <w:p w14:paraId="2A1E95A0" w14:textId="77777777" w:rsidR="00E64C0E" w:rsidRPr="0081750A" w:rsidRDefault="00E64C0E" w:rsidP="00CD7622">
            <w:pPr>
              <w:spacing w:before="120" w:line="360" w:lineRule="exact"/>
              <w:jc w:val="both"/>
              <w:rPr>
                <w:rFonts w:ascii="Times New Roman" w:hAnsi="Times New Roman" w:cs="Times New Roman"/>
                <w:sz w:val="28"/>
                <w:szCs w:val="28"/>
                <w:lang w:val="vi-VN"/>
              </w:rPr>
            </w:pPr>
            <w:r>
              <w:rPr>
                <w:rFonts w:ascii="Times New Roman" w:hAnsi="Times New Roman"/>
                <w:sz w:val="28"/>
                <w:szCs w:val="28"/>
                <w:lang w:val="vi-VN"/>
              </w:rPr>
              <w:t xml:space="preserve">Tiếp thu ý kiến của Bộ Thông tin và Truyền thông, cơ quan chủ trì soạn thảo đã nghiên cứu, rà soát và thấy tại dự thảo Nghị định chỉ quy định những nội dung mang tính nguyên tắc chung về việc phát triển các hoạt động nghiên cứu ứng dụng khoa học, công nghệ và đổi mới sáng tạo. </w:t>
            </w:r>
            <w:r>
              <w:rPr>
                <w:rFonts w:ascii="Times New Roman" w:eastAsia="Times New Roman" w:hAnsi="Times New Roman" w:cs="Times New Roman"/>
                <w:noProof/>
                <w:sz w:val="28"/>
                <w:szCs w:val="28"/>
              </w:rPr>
              <w:t>Việc thực hiện c</w:t>
            </w:r>
            <w:r w:rsidRPr="00FE3C7C">
              <w:rPr>
                <w:rFonts w:ascii="Times New Roman" w:hAnsi="Times New Roman"/>
                <w:sz w:val="28"/>
                <w:szCs w:val="28"/>
                <w:lang w:val="pt-BR"/>
              </w:rPr>
              <w:t>ơ chế hợp tác công tư</w:t>
            </w:r>
            <w:r>
              <w:rPr>
                <w:rFonts w:ascii="Times New Roman" w:hAnsi="Times New Roman"/>
                <w:sz w:val="28"/>
                <w:szCs w:val="28"/>
                <w:lang w:val="pt-BR"/>
              </w:rPr>
              <w:t xml:space="preserve"> thực hiện theo Luật Đ</w:t>
            </w:r>
            <w:r w:rsidRPr="00282BD9">
              <w:rPr>
                <w:rFonts w:ascii="Times New Roman" w:hAnsi="Times New Roman"/>
                <w:sz w:val="28"/>
                <w:szCs w:val="28"/>
                <w:lang w:val="pt-BR"/>
              </w:rPr>
              <w:t>ầu tư theo phương thức đối tác công tư</w:t>
            </w:r>
            <w:r>
              <w:rPr>
                <w:rFonts w:ascii="Times New Roman" w:hAnsi="Times New Roman"/>
                <w:sz w:val="28"/>
                <w:szCs w:val="28"/>
                <w:lang w:val="pt-BR"/>
              </w:rPr>
              <w:t xml:space="preserve"> và các văn bản hướng dẫn thi hành.</w:t>
            </w:r>
            <w:r>
              <w:rPr>
                <w:rFonts w:ascii="Times New Roman" w:hAnsi="Times New Roman"/>
                <w:sz w:val="28"/>
                <w:szCs w:val="28"/>
                <w:lang w:val="vi-VN"/>
              </w:rPr>
              <w:t xml:space="preserve"> Do đó, đề nghị giữ nguyên quy định tại dự thảo Nghị định.</w:t>
            </w:r>
          </w:p>
        </w:tc>
      </w:tr>
      <w:tr w:rsidR="00E64C0E" w:rsidRPr="00740825" w14:paraId="087CEA58" w14:textId="77777777" w:rsidTr="005F5383">
        <w:trPr>
          <w:trHeight w:val="1084"/>
        </w:trPr>
        <w:tc>
          <w:tcPr>
            <w:tcW w:w="1274" w:type="dxa"/>
          </w:tcPr>
          <w:p w14:paraId="3B81AC19"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78B418D0"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Lào Cai</w:t>
            </w:r>
          </w:p>
        </w:tc>
        <w:tc>
          <w:tcPr>
            <w:tcW w:w="6372" w:type="dxa"/>
          </w:tcPr>
          <w:p w14:paraId="3028ECAF"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Tại khoản 3 Điều 6: Đề nghị bỏ cụm từ “</w:t>
            </w:r>
            <w:r w:rsidRPr="004F6670">
              <w:rPr>
                <w:rFonts w:ascii="Times New Roman" w:eastAsia="Times New Roman" w:hAnsi="Times New Roman" w:cs="Times New Roman"/>
                <w:i/>
                <w:color w:val="000000"/>
                <w:sz w:val="28"/>
                <w:szCs w:val="28"/>
              </w:rPr>
              <w:t>đặc thù</w:t>
            </w:r>
            <w:r w:rsidRPr="00740825">
              <w:rPr>
                <w:rFonts w:ascii="Times New Roman" w:eastAsia="Times New Roman" w:hAnsi="Times New Roman" w:cs="Times New Roman"/>
                <w:color w:val="000000"/>
                <w:sz w:val="28"/>
                <w:szCs w:val="28"/>
              </w:rPr>
              <w:t>” trong đoạn “</w:t>
            </w:r>
            <w:r w:rsidRPr="004F6670">
              <w:rPr>
                <w:rFonts w:ascii="Times New Roman" w:eastAsia="Times New Roman" w:hAnsi="Times New Roman" w:cs="Times New Roman"/>
                <w:i/>
                <w:color w:val="000000"/>
                <w:sz w:val="28"/>
                <w:szCs w:val="28"/>
              </w:rPr>
              <w:t xml:space="preserve">Bộ Công </w:t>
            </w:r>
            <w:proofErr w:type="gramStart"/>
            <w:r w:rsidRPr="004F6670">
              <w:rPr>
                <w:rFonts w:ascii="Times New Roman" w:eastAsia="Times New Roman" w:hAnsi="Times New Roman" w:cs="Times New Roman"/>
                <w:i/>
                <w:color w:val="000000"/>
                <w:sz w:val="28"/>
                <w:szCs w:val="28"/>
              </w:rPr>
              <w:t>an</w:t>
            </w:r>
            <w:proofErr w:type="gramEnd"/>
            <w:r w:rsidRPr="004F6670">
              <w:rPr>
                <w:rFonts w:ascii="Times New Roman" w:eastAsia="Times New Roman" w:hAnsi="Times New Roman" w:cs="Times New Roman"/>
                <w:i/>
                <w:color w:val="000000"/>
                <w:sz w:val="28"/>
                <w:szCs w:val="28"/>
              </w:rPr>
              <w:t xml:space="preserve"> ban hành cơ chế đặc thủ thu hút người Việt Nam ở nước ngoài và người nước ngoài có trình độ cao trong lĩnh vực xây dựng, phát triển, bảo vệ, quản trị, xử lý, sử dụng dữ liệu về làm việc, sinh sống tại Việt </w:t>
            </w:r>
            <w:r>
              <w:rPr>
                <w:rFonts w:ascii="Times New Roman" w:eastAsia="Times New Roman" w:hAnsi="Times New Roman" w:cs="Times New Roman"/>
                <w:i/>
                <w:color w:val="000000"/>
                <w:sz w:val="28"/>
                <w:szCs w:val="28"/>
              </w:rPr>
              <w:t>Nam</w:t>
            </w:r>
            <w:r w:rsidRPr="004F6670">
              <w:rPr>
                <w:rFonts w:ascii="Times New Roman" w:eastAsia="Times New Roman" w:hAnsi="Times New Roman" w:cs="Times New Roman"/>
                <w:color w:val="000000"/>
                <w:sz w:val="28"/>
                <w:szCs w:val="28"/>
                <w:lang w:val="vi-VN"/>
              </w:rPr>
              <w:t>”.</w:t>
            </w:r>
            <w:r w:rsidRPr="004F6670">
              <w:rPr>
                <w:rFonts w:ascii="Times New Roman" w:eastAsia="Times New Roman" w:hAnsi="Times New Roman" w:cs="Times New Roman"/>
                <w:color w:val="000000"/>
                <w:sz w:val="28"/>
                <w:szCs w:val="28"/>
              </w:rPr>
              <w:t xml:space="preserve"> </w:t>
            </w:r>
          </w:p>
          <w:p w14:paraId="2D0CB8A3"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xml:space="preserve">Lý </w:t>
            </w:r>
            <w:proofErr w:type="gramStart"/>
            <w:r w:rsidRPr="00740825">
              <w:rPr>
                <w:rFonts w:ascii="Times New Roman" w:eastAsia="Times New Roman" w:hAnsi="Times New Roman" w:cs="Times New Roman"/>
                <w:color w:val="000000"/>
                <w:sz w:val="28"/>
                <w:szCs w:val="28"/>
              </w:rPr>
              <w:t>do</w:t>
            </w:r>
            <w:proofErr w:type="gramEnd"/>
            <w:r w:rsidRPr="00740825">
              <w:rPr>
                <w:rFonts w:ascii="Times New Roman" w:eastAsia="Times New Roman" w:hAnsi="Times New Roman" w:cs="Times New Roman"/>
                <w:color w:val="000000"/>
                <w:sz w:val="28"/>
                <w:szCs w:val="28"/>
              </w:rPr>
              <w:t>: Để đảm bảo phù hợp với quy định về thẩm quyền ban hành văn bản quy phạm pháp luật của Bộ trưởng, thủ trưởng cơ quan ngang bộ tại Điều 24 Luật Ban hành văn bản quy phạm pháp luật.</w:t>
            </w:r>
          </w:p>
        </w:tc>
        <w:tc>
          <w:tcPr>
            <w:tcW w:w="5416" w:type="dxa"/>
          </w:tcPr>
          <w:p w14:paraId="5C140E7E" w14:textId="77777777" w:rsidR="00E64C0E" w:rsidRPr="004F6670" w:rsidRDefault="00E64C0E" w:rsidP="00CD7622">
            <w:pPr>
              <w:tabs>
                <w:tab w:val="left" w:pos="1240"/>
              </w:tabs>
              <w:spacing w:before="120" w:line="360" w:lineRule="exact"/>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Trên cơ sở</w:t>
            </w:r>
            <w:r w:rsidRPr="004F5A2C">
              <w:rPr>
                <w:rFonts w:ascii="Times New Roman" w:eastAsia="Times New Roman" w:hAnsi="Times New Roman" w:cs="Times New Roman"/>
                <w:color w:val="000000"/>
                <w:sz w:val="28"/>
                <w:szCs w:val="28"/>
              </w:rPr>
              <w:t xml:space="preserve"> ý kiến</w:t>
            </w:r>
            <w:r>
              <w:rPr>
                <w:rFonts w:ascii="Times New Roman" w:eastAsia="Times New Roman" w:hAnsi="Times New Roman" w:cs="Times New Roman"/>
                <w:color w:val="000000"/>
                <w:sz w:val="28"/>
                <w:szCs w:val="28"/>
                <w:lang w:val="vi-VN"/>
              </w:rPr>
              <w:t xml:space="preserve"> của UBND tỉnh Lào Cai</w:t>
            </w:r>
            <w:r w:rsidRPr="004F5A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cơ quan chủ trì soạn thảo</w:t>
            </w:r>
            <w:r w:rsidRPr="004F5A2C">
              <w:rPr>
                <w:rFonts w:ascii="Times New Roman" w:eastAsia="Times New Roman" w:hAnsi="Times New Roman" w:cs="Times New Roman"/>
                <w:color w:val="000000"/>
                <w:sz w:val="28"/>
                <w:szCs w:val="28"/>
              </w:rPr>
              <w:t xml:space="preserve"> đã chỉnh lý</w:t>
            </w:r>
            <w:r>
              <w:rPr>
                <w:rFonts w:ascii="Times New Roman" w:eastAsia="Times New Roman" w:hAnsi="Times New Roman" w:cs="Times New Roman"/>
                <w:color w:val="000000"/>
                <w:sz w:val="28"/>
                <w:szCs w:val="28"/>
              </w:rPr>
              <w:t xml:space="preserve"> khoản 3 Điều 6 như sau: “</w:t>
            </w:r>
            <w:r w:rsidRPr="004F6670">
              <w:rPr>
                <w:rFonts w:ascii="Times New Roman" w:eastAsia="Times New Roman" w:hAnsi="Times New Roman" w:cs="Times New Roman"/>
                <w:i/>
                <w:color w:val="000000"/>
                <w:sz w:val="28"/>
                <w:szCs w:val="28"/>
              </w:rPr>
              <w:t xml:space="preserve">Thủ tướng Chính phủ ban hành cơ chế đặc thù thu hút người Việt Nam ở nước ngoài và người nước ngoài có trình độ cao trong các nhóm ngành công nghệ thông tin, </w:t>
            </w:r>
            <w:proofErr w:type="gramStart"/>
            <w:r w:rsidRPr="004F6670">
              <w:rPr>
                <w:rFonts w:ascii="Times New Roman" w:eastAsia="Times New Roman" w:hAnsi="Times New Roman" w:cs="Times New Roman"/>
                <w:i/>
                <w:color w:val="000000"/>
                <w:sz w:val="28"/>
                <w:szCs w:val="28"/>
              </w:rPr>
              <w:t>an</w:t>
            </w:r>
            <w:proofErr w:type="gramEnd"/>
            <w:r w:rsidRPr="004F6670">
              <w:rPr>
                <w:rFonts w:ascii="Times New Roman" w:eastAsia="Times New Roman" w:hAnsi="Times New Roman" w:cs="Times New Roman"/>
                <w:i/>
                <w:color w:val="000000"/>
                <w:sz w:val="28"/>
                <w:szCs w:val="28"/>
              </w:rPr>
              <w:t xml:space="preserve"> ninh mạng, khoa học dữ liệu và trí tuệ nhân tạo về làm việc cho cơ quan nhà nước</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w:t>
            </w:r>
          </w:p>
        </w:tc>
      </w:tr>
      <w:tr w:rsidR="00E64C0E" w:rsidRPr="00740825" w14:paraId="15A3C38D" w14:textId="77777777" w:rsidTr="00E63C94">
        <w:trPr>
          <w:trHeight w:val="451"/>
        </w:trPr>
        <w:tc>
          <w:tcPr>
            <w:tcW w:w="1274" w:type="dxa"/>
          </w:tcPr>
          <w:p w14:paraId="3B36DB08"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427D8A10"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Thanh Hóa</w:t>
            </w:r>
          </w:p>
        </w:tc>
        <w:tc>
          <w:tcPr>
            <w:tcW w:w="6372" w:type="dxa"/>
          </w:tcPr>
          <w:p w14:paraId="65265E94"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Tại khoản 4 Điều 6: Đề nghị sửa lại từ “4</w:t>
            </w:r>
            <w:r w:rsidRPr="00AD4FC2">
              <w:rPr>
                <w:rFonts w:ascii="Times New Roman" w:eastAsia="Times New Roman" w:hAnsi="Times New Roman" w:cs="Times New Roman"/>
                <w:i/>
                <w:color w:val="000000"/>
                <w:sz w:val="28"/>
                <w:szCs w:val="28"/>
              </w:rPr>
              <w:t xml:space="preserve">. Bộ Công </w:t>
            </w:r>
            <w:proofErr w:type="gramStart"/>
            <w:r w:rsidRPr="00AD4FC2">
              <w:rPr>
                <w:rFonts w:ascii="Times New Roman" w:eastAsia="Times New Roman" w:hAnsi="Times New Roman" w:cs="Times New Roman"/>
                <w:i/>
                <w:color w:val="000000"/>
                <w:sz w:val="28"/>
                <w:szCs w:val="28"/>
              </w:rPr>
              <w:t>an</w:t>
            </w:r>
            <w:proofErr w:type="gramEnd"/>
            <w:r w:rsidRPr="00AD4FC2">
              <w:rPr>
                <w:rFonts w:ascii="Times New Roman" w:eastAsia="Times New Roman" w:hAnsi="Times New Roman" w:cs="Times New Roman"/>
                <w:i/>
                <w:color w:val="000000"/>
                <w:sz w:val="28"/>
                <w:szCs w:val="28"/>
              </w:rPr>
              <w:t xml:space="preserve"> chủ trì phối hợp các bộ ngành, cơ quan, tổ chức có liên quan hỗ trợ ươm tạo, phát triển hệ sinh thái khởi nghiệp về khoa học, công nghệ và đổi mới sáng tạo về khoa học dữ liệu</w:t>
            </w:r>
            <w:r w:rsidRPr="00740825">
              <w:rPr>
                <w:rFonts w:ascii="Times New Roman" w:eastAsia="Times New Roman" w:hAnsi="Times New Roman" w:cs="Times New Roman"/>
                <w:color w:val="000000"/>
                <w:sz w:val="28"/>
                <w:szCs w:val="28"/>
              </w:rPr>
              <w:t>” thành “</w:t>
            </w:r>
            <w:r w:rsidRPr="00AD4FC2">
              <w:rPr>
                <w:rFonts w:ascii="Times New Roman" w:eastAsia="Times New Roman" w:hAnsi="Times New Roman" w:cs="Times New Roman"/>
                <w:i/>
                <w:color w:val="000000"/>
                <w:sz w:val="28"/>
                <w:szCs w:val="28"/>
              </w:rPr>
              <w:t>4. Bộ Khoa học và Công nghệ chủ trì phối hợp các Bộ ngành, cơ quan, tổ chức có liên quan hỗ trợ ươm tạo, phát triển hệ sinh thái khởi nghiệp về khoa học, công nghệ và đổi mới sáng tạo về khoa học dữ liệu</w:t>
            </w:r>
            <w:r w:rsidRPr="00740825">
              <w:rPr>
                <w:rFonts w:ascii="Times New Roman" w:eastAsia="Times New Roman" w:hAnsi="Times New Roman" w:cs="Times New Roman"/>
                <w:color w:val="000000"/>
                <w:sz w:val="28"/>
                <w:szCs w:val="28"/>
              </w:rPr>
              <w:t xml:space="preserve">”. </w:t>
            </w:r>
          </w:p>
          <w:p w14:paraId="0C073AA5"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xml:space="preserve">Lý </w:t>
            </w:r>
            <w:proofErr w:type="gramStart"/>
            <w:r w:rsidRPr="00740825">
              <w:rPr>
                <w:rFonts w:ascii="Times New Roman" w:eastAsia="Times New Roman" w:hAnsi="Times New Roman" w:cs="Times New Roman"/>
                <w:color w:val="000000"/>
                <w:sz w:val="28"/>
                <w:szCs w:val="28"/>
              </w:rPr>
              <w:t>do</w:t>
            </w:r>
            <w:proofErr w:type="gramEnd"/>
            <w:r w:rsidRPr="00740825">
              <w:rPr>
                <w:rFonts w:ascii="Times New Roman" w:eastAsia="Times New Roman" w:hAnsi="Times New Roman" w:cs="Times New Roman"/>
                <w:color w:val="000000"/>
                <w:sz w:val="28"/>
                <w:szCs w:val="28"/>
              </w:rPr>
              <w:t xml:space="preserve">: Đảm bảo đúng chức năng, nhiệm vụ được giao </w:t>
            </w:r>
            <w:r w:rsidRPr="00740825">
              <w:rPr>
                <w:rFonts w:ascii="Times New Roman" w:eastAsia="Times New Roman" w:hAnsi="Times New Roman" w:cs="Times New Roman"/>
                <w:color w:val="000000"/>
                <w:sz w:val="28"/>
                <w:szCs w:val="28"/>
              </w:rPr>
              <w:lastRenderedPageBreak/>
              <w:t>của Bộ Khoa học và Công nghệ.</w:t>
            </w:r>
          </w:p>
        </w:tc>
        <w:tc>
          <w:tcPr>
            <w:tcW w:w="5416" w:type="dxa"/>
          </w:tcPr>
          <w:p w14:paraId="0C618E7B"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hAnsi="Times New Roman"/>
                <w:sz w:val="28"/>
                <w:szCs w:val="28"/>
                <w:lang w:val="vi-VN"/>
              </w:rPr>
              <w:lastRenderedPageBreak/>
              <w:t xml:space="preserve">Tiếp thu ý kiến của </w:t>
            </w:r>
            <w:r w:rsidRPr="00740825">
              <w:rPr>
                <w:rFonts w:ascii="Times New Roman" w:eastAsia="Times New Roman" w:hAnsi="Times New Roman" w:cs="Times New Roman"/>
                <w:color w:val="000000"/>
                <w:sz w:val="28"/>
                <w:szCs w:val="28"/>
              </w:rPr>
              <w:t>UBND tỉnh Thanh Hóa</w:t>
            </w:r>
            <w:r>
              <w:rPr>
                <w:rFonts w:ascii="Times New Roman" w:hAnsi="Times New Roman"/>
                <w:sz w:val="28"/>
                <w:szCs w:val="28"/>
                <w:lang w:val="vi-VN"/>
              </w:rPr>
              <w:t>, cơ quan chủ trì soạn thảo đã nghiên cứu, rà soát và thấy</w:t>
            </w:r>
            <w:r>
              <w:rPr>
                <w:rFonts w:ascii="Times New Roman" w:eastAsia="Times New Roman" w:hAnsi="Times New Roman" w:cs="Times New Roman"/>
                <w:color w:val="000000"/>
                <w:sz w:val="28"/>
                <w:szCs w:val="28"/>
              </w:rPr>
              <w:t xml:space="preserve"> tại Luật Dữ liệu đã giao </w:t>
            </w:r>
            <w:r w:rsidRPr="00191761">
              <w:rPr>
                <w:rFonts w:ascii="Times New Roman" w:eastAsia="Times New Roman" w:hAnsi="Times New Roman" w:cs="Times New Roman"/>
                <w:color w:val="000000"/>
                <w:sz w:val="28"/>
                <w:szCs w:val="28"/>
              </w:rPr>
              <w:t>Bộ Công an là cơ quan đầu mối chịu trách nhiệm trước Chính phủ thực hiện quản lý nhà nước về dữ liệu</w:t>
            </w:r>
            <w:r>
              <w:rPr>
                <w:rFonts w:ascii="Times New Roman" w:eastAsia="Times New Roman" w:hAnsi="Times New Roman" w:cs="Times New Roman"/>
                <w:color w:val="000000"/>
                <w:sz w:val="28"/>
                <w:szCs w:val="28"/>
              </w:rPr>
              <w:t xml:space="preserve">, do đó nội dung </w:t>
            </w:r>
            <w:r w:rsidRPr="00191761">
              <w:rPr>
                <w:rFonts w:ascii="Times New Roman" w:eastAsia="Times New Roman" w:hAnsi="Times New Roman" w:cs="Times New Roman"/>
                <w:color w:val="000000"/>
                <w:sz w:val="28"/>
                <w:szCs w:val="28"/>
              </w:rPr>
              <w:t>Bộ Công an chủ trì phối hợp các bộ ngành, cơ quan, tổ chức có liên quan hỗ trợ ươm tạo, phát triển hệ sinh thái khởi nghiệp về khoa học, công nghệ và đổi mới sáng tạo về khoa học dữ liệu</w:t>
            </w:r>
            <w:r>
              <w:rPr>
                <w:rFonts w:ascii="Times New Roman" w:eastAsia="Times New Roman" w:hAnsi="Times New Roman" w:cs="Times New Roman"/>
                <w:color w:val="000000"/>
                <w:sz w:val="28"/>
                <w:szCs w:val="28"/>
              </w:rPr>
              <w:t xml:space="preserve"> là phù hợp. Vì vậy, đề nghị giữ nguyên quy</w:t>
            </w:r>
            <w:r>
              <w:rPr>
                <w:rFonts w:ascii="Times New Roman" w:eastAsia="Times New Roman" w:hAnsi="Times New Roman" w:cs="Times New Roman"/>
                <w:color w:val="000000"/>
                <w:sz w:val="28"/>
                <w:szCs w:val="28"/>
                <w:lang w:val="vi-VN"/>
              </w:rPr>
              <w:t xml:space="preserve"> định tại</w:t>
            </w:r>
            <w:r>
              <w:rPr>
                <w:rFonts w:ascii="Times New Roman" w:eastAsia="Times New Roman" w:hAnsi="Times New Roman" w:cs="Times New Roman"/>
                <w:color w:val="000000"/>
                <w:sz w:val="28"/>
                <w:szCs w:val="28"/>
              </w:rPr>
              <w:t xml:space="preserve"> dự </w:t>
            </w:r>
            <w:r>
              <w:rPr>
                <w:rFonts w:ascii="Times New Roman" w:eastAsia="Times New Roman" w:hAnsi="Times New Roman" w:cs="Times New Roman"/>
                <w:color w:val="000000"/>
                <w:sz w:val="28"/>
                <w:szCs w:val="28"/>
              </w:rPr>
              <w:lastRenderedPageBreak/>
              <w:t>thảo Nghị định.</w:t>
            </w:r>
          </w:p>
        </w:tc>
      </w:tr>
      <w:tr w:rsidR="00E64C0E" w:rsidRPr="00740825" w14:paraId="21CD9F7B" w14:textId="77777777" w:rsidTr="005F5383">
        <w:trPr>
          <w:trHeight w:val="1084"/>
        </w:trPr>
        <w:tc>
          <w:tcPr>
            <w:tcW w:w="1274" w:type="dxa"/>
          </w:tcPr>
          <w:p w14:paraId="4691BAE9"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lastRenderedPageBreak/>
              <w:t>Điều</w:t>
            </w:r>
            <w:r w:rsidRPr="00740825">
              <w:rPr>
                <w:rFonts w:ascii="Times New Roman" w:hAnsi="Times New Roman" w:cs="Times New Roman"/>
                <w:b/>
                <w:bCs/>
                <w:sz w:val="28"/>
                <w:szCs w:val="28"/>
                <w:lang w:val="vi-VN"/>
              </w:rPr>
              <w:t xml:space="preserve"> 7</w:t>
            </w:r>
          </w:p>
        </w:tc>
        <w:tc>
          <w:tcPr>
            <w:tcW w:w="1539" w:type="dxa"/>
          </w:tcPr>
          <w:p w14:paraId="5FBC4972"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Tài chính</w:t>
            </w:r>
          </w:p>
        </w:tc>
        <w:tc>
          <w:tcPr>
            <w:tcW w:w="6372" w:type="dxa"/>
          </w:tcPr>
          <w:p w14:paraId="555A7B38"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Tại khoản 3 Điều 7, khoản 4 Điều 21, khoản 2 Điều 27 dự thảo Nghị định Quy định hoạt động khoa học, công nghệ, đổi mới sáng tạo và sản phẩm, dịch vụ về dữ liệu có quy định nội dung về chính sách ưu đãi thuế.</w:t>
            </w:r>
          </w:p>
          <w:p w14:paraId="0B360743"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Tại Điều 24 Luật Dữ liệu quy định về hoạt động khoa học, công nghệ và đổi mới sáng tạo trong xây dựng, phát triển, bảo vệ, quản trị, xử lý, sử dụng dữ liệu giao Chính phủ hướng dẫn một số nội dung nhưng không giao hướng dẫn về chính sách ưu đãi thuế. Như vậy, việc bổ sung các nội dung quy định về chính sách ưu đãi thuế tại dự thảo Nghị định là không phù hợp với quy định của Luật Dữ liệu và Luật Ban hành văn bản quy phạm pháp luật.</w:t>
            </w:r>
          </w:p>
          <w:p w14:paraId="32C148BE" w14:textId="77777777" w:rsidR="00E64C0E" w:rsidRPr="00AD4FC2" w:rsidRDefault="00E64C0E" w:rsidP="00CD7622">
            <w:pPr>
              <w:tabs>
                <w:tab w:val="left" w:pos="1659"/>
              </w:tabs>
              <w:spacing w:before="120" w:line="360" w:lineRule="exact"/>
              <w:jc w:val="both"/>
              <w:rPr>
                <w:rFonts w:ascii="Times New Roman" w:eastAsia="Times New Roman" w:hAnsi="Times New Roman" w:cs="Times New Roman"/>
                <w:color w:val="000000"/>
                <w:sz w:val="28"/>
                <w:szCs w:val="28"/>
                <w:lang w:val="vi-VN"/>
              </w:rPr>
            </w:pPr>
            <w:r w:rsidRPr="00740825">
              <w:rPr>
                <w:rFonts w:ascii="Times New Roman" w:eastAsia="Times New Roman" w:hAnsi="Times New Roman" w:cs="Times New Roman"/>
                <w:color w:val="000000"/>
                <w:sz w:val="28"/>
                <w:szCs w:val="28"/>
              </w:rPr>
              <w:t>- Tại điểm 1b Mục 1 Điều 1 Quyết định số 508/QĐ-TTg ngày 23/04/2022 của Thủ tướng Chính phủ về việc Phê duyệt Chiến lược cải cách hệ thống thuế đến năm 2030 quy định: “</w:t>
            </w:r>
            <w:r w:rsidRPr="00AD4FC2">
              <w:rPr>
                <w:rFonts w:ascii="Times New Roman" w:eastAsia="Times New Roman" w:hAnsi="Times New Roman" w:cs="Times New Roman"/>
                <w:i/>
                <w:color w:val="000000"/>
                <w:sz w:val="28"/>
                <w:szCs w:val="28"/>
              </w:rPr>
              <w:t xml:space="preserve">Các chính sách thuế, phí và lệ phí chỉ được quy định trong các văn bản pháp luật về </w:t>
            </w:r>
            <w:r w:rsidRPr="00AD4FC2">
              <w:rPr>
                <w:rFonts w:ascii="Times New Roman" w:eastAsia="Times New Roman" w:hAnsi="Times New Roman" w:cs="Times New Roman"/>
                <w:i/>
                <w:color w:val="000000"/>
                <w:sz w:val="28"/>
                <w:szCs w:val="28"/>
              </w:rPr>
              <w:lastRenderedPageBreak/>
              <w:t>thuế và được hoàn thiện, sửa đổi, bổ sung bảo đảm tính nhất quán về hiệu lực pháp lý giữa các luật thuế và các văn bản pháp luật có liên quan</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w:t>
            </w:r>
          </w:p>
          <w:p w14:paraId="3C106BBA"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Các Luật thuế hiện hành đã quy định ưu đãi dành cho lĩnh vực khoa học, công nghệ, công nghệ cao; quy định về các khoản thu nhập được miễn thuế và việc xác định thu nhập chịu thuế. Do vậy, đề nghị bỏ nội dung về thuế tại các điều khoản nêu trên.</w:t>
            </w:r>
          </w:p>
        </w:tc>
        <w:tc>
          <w:tcPr>
            <w:tcW w:w="5416" w:type="dxa"/>
          </w:tcPr>
          <w:p w14:paraId="5D019C14"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lastRenderedPageBreak/>
              <w:t xml:space="preserve">Tiếp thu ý kiến, </w:t>
            </w:r>
            <w:r w:rsidRPr="00103DF8">
              <w:rPr>
                <w:rFonts w:ascii="Times New Roman" w:eastAsia="Times New Roman" w:hAnsi="Times New Roman" w:cs="Times New Roman"/>
                <w:color w:val="000000"/>
                <w:sz w:val="28"/>
                <w:szCs w:val="28"/>
              </w:rPr>
              <w:t xml:space="preserve">cơ quan chủ trì soạn thảo </w:t>
            </w:r>
            <w:r>
              <w:rPr>
                <w:rFonts w:ascii="Times New Roman" w:eastAsia="Times New Roman" w:hAnsi="Times New Roman" w:cs="Times New Roman"/>
                <w:color w:val="000000"/>
                <w:sz w:val="28"/>
                <w:szCs w:val="28"/>
              </w:rPr>
              <w:t>chỉnh lý khoản 3 Điều 7 như sau “</w:t>
            </w:r>
            <w:r w:rsidRPr="00AD4FC2">
              <w:rPr>
                <w:rFonts w:ascii="Times New Roman" w:eastAsia="Times New Roman" w:hAnsi="Times New Roman" w:cs="Times New Roman"/>
                <w:i/>
                <w:color w:val="000000"/>
                <w:sz w:val="28"/>
                <w:szCs w:val="28"/>
              </w:rPr>
              <w:t>Cá nhân, tổ chức hoạt động khoa học, công nghệ, đổi mới sáng tạo về dữ liệu được hưởng chính sách đối với hoạt động khoa học, công nghệ và đổi mới sáng tạo theo quy định của pháp luật</w:t>
            </w:r>
            <w:r w:rsidRPr="003D26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c>
      </w:tr>
      <w:tr w:rsidR="00E64C0E" w:rsidRPr="00740825" w14:paraId="76560211" w14:textId="77777777" w:rsidTr="005F5383">
        <w:trPr>
          <w:trHeight w:val="358"/>
        </w:trPr>
        <w:tc>
          <w:tcPr>
            <w:tcW w:w="1274" w:type="dxa"/>
          </w:tcPr>
          <w:p w14:paraId="686C00F5"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126D9797" w14:textId="77777777" w:rsidR="00E64C0E" w:rsidRPr="00D86EE4" w:rsidRDefault="00E64C0E"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Đài</w:t>
            </w:r>
            <w:r>
              <w:rPr>
                <w:rFonts w:ascii="Times New Roman" w:hAnsi="Times New Roman" w:cs="Times New Roman"/>
                <w:sz w:val="28"/>
                <w:szCs w:val="28"/>
                <w:lang w:val="vi-VN"/>
              </w:rPr>
              <w:t xml:space="preserve"> truyền hình Việt Nam</w:t>
            </w:r>
          </w:p>
        </w:tc>
        <w:tc>
          <w:tcPr>
            <w:tcW w:w="6372" w:type="dxa"/>
          </w:tcPr>
          <w:p w14:paraId="115D3481" w14:textId="77777777" w:rsidR="00E64C0E" w:rsidRPr="00D86EE4" w:rsidRDefault="00E64C0E" w:rsidP="00CD7622">
            <w:pPr>
              <w:tabs>
                <w:tab w:val="left" w:pos="1659"/>
              </w:tabs>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Đề</w:t>
            </w:r>
            <w:r>
              <w:rPr>
                <w:rFonts w:ascii="Times New Roman" w:eastAsia="Times New Roman" w:hAnsi="Times New Roman" w:cs="Times New Roman"/>
                <w:color w:val="000000"/>
                <w:sz w:val="28"/>
                <w:szCs w:val="28"/>
                <w:lang w:val="vi-VN"/>
              </w:rPr>
              <w:t xml:space="preserve"> nghị bổ sung nội dung quy định về hỗ trợ tài chính cho các dự án nghiên cứu ứng dụng trí tuệ nhân tạo, dữ liệu lớn.</w:t>
            </w:r>
          </w:p>
        </w:tc>
        <w:tc>
          <w:tcPr>
            <w:tcW w:w="5416" w:type="dxa"/>
          </w:tcPr>
          <w:p w14:paraId="3FB3F8A1" w14:textId="77777777" w:rsidR="00E64C0E" w:rsidRPr="003B23EA"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Đài truyền hình Việt Nam, cơ quan chủ trì soạn thảo đã rà soát và thấy t</w:t>
            </w:r>
            <w:r>
              <w:rPr>
                <w:rFonts w:ascii="Times New Roman" w:eastAsia="Times New Roman" w:hAnsi="Times New Roman" w:cs="Times New Roman"/>
                <w:color w:val="000000"/>
                <w:sz w:val="28"/>
                <w:szCs w:val="28"/>
              </w:rPr>
              <w:t>ại</w:t>
            </w:r>
            <w:r>
              <w:rPr>
                <w:rFonts w:ascii="Times New Roman" w:eastAsia="Times New Roman" w:hAnsi="Times New Roman" w:cs="Times New Roman"/>
                <w:color w:val="000000"/>
                <w:sz w:val="28"/>
                <w:szCs w:val="28"/>
                <w:lang w:val="vi-VN"/>
              </w:rPr>
              <w:t xml:space="preserve"> khoản 2 và khoản 3 Điều 7 đã quy định các chính sách ưu đãi đối với các nhân và tổ chức tham gia hoạt động nghiên cứu, ứng dụng </w:t>
            </w:r>
            <w:r w:rsidRPr="00A70DB8">
              <w:rPr>
                <w:rFonts w:ascii="Times New Roman" w:eastAsia="Times New Roman" w:hAnsi="Times New Roman" w:cs="Times New Roman"/>
                <w:color w:val="000000"/>
                <w:sz w:val="28"/>
                <w:szCs w:val="28"/>
                <w:lang w:val="vi-VN"/>
              </w:rPr>
              <w:t xml:space="preserve">khoa học, công nghệ và đổi mới sáng tạo trong xây dựng, phát triển, bảo vệ, quản trị, xử lý, sử dụng dữ </w:t>
            </w:r>
            <w:r>
              <w:rPr>
                <w:rFonts w:ascii="Times New Roman" w:eastAsia="Times New Roman" w:hAnsi="Times New Roman" w:cs="Times New Roman"/>
                <w:color w:val="000000"/>
                <w:sz w:val="28"/>
                <w:szCs w:val="28"/>
                <w:lang w:val="vi-VN"/>
              </w:rPr>
              <w:t xml:space="preserve">liệu; như: </w:t>
            </w:r>
            <w:r w:rsidRPr="00A70DB8">
              <w:rPr>
                <w:rFonts w:ascii="Times New Roman" w:eastAsia="Times New Roman" w:hAnsi="Times New Roman" w:cs="Times New Roman"/>
                <w:color w:val="000000"/>
                <w:sz w:val="28"/>
                <w:szCs w:val="28"/>
                <w:lang w:val="vi-VN"/>
              </w:rPr>
              <w:t>ưu tiên nhận tài trợ, hỗ trợ, vay vốn và bảo lãnh vốn vay</w:t>
            </w:r>
            <w:r>
              <w:rPr>
                <w:rFonts w:ascii="Times New Roman" w:eastAsia="Times New Roman" w:hAnsi="Times New Roman" w:cs="Times New Roman"/>
                <w:color w:val="000000"/>
                <w:sz w:val="28"/>
                <w:szCs w:val="28"/>
                <w:lang w:val="vi-VN"/>
              </w:rPr>
              <w:t xml:space="preserve"> và các chính sách ưu đãi khác theo quy định pháp luật. Theo đó, nội dung 02 khoản này đã bao gồm nội dung đề xuất bổ sung của Đài truyền hình Việt Nam. Đồng thời, việc thực </w:t>
            </w:r>
            <w:r>
              <w:rPr>
                <w:rFonts w:ascii="Times New Roman" w:eastAsia="Times New Roman" w:hAnsi="Times New Roman" w:cs="Times New Roman"/>
                <w:color w:val="000000"/>
                <w:sz w:val="28"/>
                <w:szCs w:val="28"/>
                <w:lang w:val="vi-VN"/>
              </w:rPr>
              <w:lastRenderedPageBreak/>
              <w:t>hiện chính sách ưu đãi cụ thể sẽ căn cứ vào đường lối, chủ trương của Đảng và Nhà nước trong từng thời kỳ và quy định của pháp luật chuyên ngành đối với từng chính sách. Do đó, cơ quan chủ trì soạn thảo đề nghị giữ nguyên quy định tại dự thảo Nghị định.</w:t>
            </w:r>
          </w:p>
        </w:tc>
      </w:tr>
      <w:tr w:rsidR="00E64C0E" w:rsidRPr="00740825" w14:paraId="0E363647" w14:textId="77777777" w:rsidTr="005F5383">
        <w:trPr>
          <w:trHeight w:val="346"/>
        </w:trPr>
        <w:tc>
          <w:tcPr>
            <w:tcW w:w="1274" w:type="dxa"/>
          </w:tcPr>
          <w:p w14:paraId="5C9A2E40"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lastRenderedPageBreak/>
              <w:t>Điều</w:t>
            </w:r>
            <w:r w:rsidRPr="00740825">
              <w:rPr>
                <w:rFonts w:ascii="Times New Roman" w:hAnsi="Times New Roman" w:cs="Times New Roman"/>
                <w:b/>
                <w:bCs/>
                <w:sz w:val="28"/>
                <w:szCs w:val="28"/>
                <w:lang w:val="vi-VN"/>
              </w:rPr>
              <w:t xml:space="preserve"> 8</w:t>
            </w:r>
          </w:p>
        </w:tc>
        <w:tc>
          <w:tcPr>
            <w:tcW w:w="1539" w:type="dxa"/>
          </w:tcPr>
          <w:p w14:paraId="21ED32A1"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23BC1B1D" w14:textId="77777777" w:rsidR="00E64C0E" w:rsidRPr="00740825" w:rsidRDefault="00E64C0E" w:rsidP="00CD7622">
            <w:pPr>
              <w:tabs>
                <w:tab w:val="left" w:pos="1659"/>
              </w:tabs>
              <w:spacing w:before="120" w:line="360" w:lineRule="exact"/>
              <w:jc w:val="both"/>
              <w:rPr>
                <w:rFonts w:ascii="Times New Roman" w:eastAsia="Times New Roman" w:hAnsi="Times New Roman" w:cs="Times New Roman"/>
                <w:sz w:val="28"/>
                <w:szCs w:val="28"/>
                <w:lang w:val="vi"/>
              </w:rPr>
            </w:pPr>
            <w:r w:rsidRPr="00740825">
              <w:rPr>
                <w:rFonts w:ascii="Times New Roman" w:eastAsia="Times New Roman" w:hAnsi="Times New Roman" w:cs="Times New Roman"/>
                <w:color w:val="000000"/>
                <w:sz w:val="28"/>
                <w:szCs w:val="28"/>
              </w:rPr>
              <w:t>Bổ sung Điều 8 (Nguyên tắc trong thử nghiệm có kiểm soát hoạt động nghiên cứu, ứng dụng khoa học, công nghệ và đổi mới sáng tạo trong xây dựng, phát triển, bảo vệ, quản trị, xử lý, sử dụng dữ liệu) 01 khoản có nội dung như sau: “</w:t>
            </w:r>
            <w:r w:rsidRPr="006F30C2">
              <w:rPr>
                <w:rFonts w:ascii="Times New Roman" w:eastAsia="Times New Roman" w:hAnsi="Times New Roman" w:cs="Times New Roman"/>
                <w:i/>
                <w:color w:val="000000"/>
                <w:sz w:val="28"/>
                <w:szCs w:val="28"/>
              </w:rPr>
              <w:t>Trong suốt quá trình thử nghiệm, cần phải thực hiện giám sát, đánh giá định kỳ ...</w:t>
            </w:r>
            <w:r w:rsidRPr="00740825">
              <w:rPr>
                <w:rFonts w:ascii="Times New Roman" w:eastAsia="Times New Roman" w:hAnsi="Times New Roman" w:cs="Times New Roman"/>
                <w:color w:val="000000"/>
                <w:sz w:val="28"/>
                <w:szCs w:val="28"/>
              </w:rPr>
              <w:t>”.</w:t>
            </w:r>
          </w:p>
        </w:tc>
        <w:tc>
          <w:tcPr>
            <w:tcW w:w="5416" w:type="dxa"/>
          </w:tcPr>
          <w:p w14:paraId="0268EC19"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Bộ Quốc phòng, cơ quan chủ trì soạn thảo đã nghiên cứu, rà soát và thấy v</w:t>
            </w:r>
            <w:r>
              <w:rPr>
                <w:rFonts w:ascii="Times New Roman" w:eastAsia="Times New Roman" w:hAnsi="Times New Roman" w:cs="Times New Roman"/>
                <w:color w:val="000000"/>
                <w:sz w:val="28"/>
                <w:szCs w:val="28"/>
              </w:rPr>
              <w:t xml:space="preserve">iệc </w:t>
            </w:r>
            <w:r w:rsidRPr="00A93C26">
              <w:rPr>
                <w:rFonts w:ascii="Times New Roman" w:eastAsia="Times New Roman" w:hAnsi="Times New Roman" w:cs="Times New Roman"/>
                <w:color w:val="000000"/>
                <w:sz w:val="28"/>
                <w:szCs w:val="28"/>
              </w:rPr>
              <w:t xml:space="preserve">giám sát, đánh giá </w:t>
            </w:r>
            <w:r>
              <w:rPr>
                <w:rFonts w:ascii="Times New Roman" w:eastAsia="Times New Roman" w:hAnsi="Times New Roman" w:cs="Times New Roman"/>
                <w:color w:val="000000"/>
                <w:sz w:val="28"/>
                <w:szCs w:val="28"/>
              </w:rPr>
              <w:t>trong quá trình thử nghiệm có kiểm soát đã được quy định cụ thể tại Điều 19 (về q</w:t>
            </w:r>
            <w:r w:rsidRPr="00A93C26">
              <w:rPr>
                <w:rFonts w:ascii="Times New Roman" w:eastAsia="Times New Roman" w:hAnsi="Times New Roman" w:cs="Times New Roman"/>
                <w:color w:val="000000"/>
                <w:sz w:val="28"/>
                <w:szCs w:val="28"/>
              </w:rPr>
              <w:t>uyền và trách nhiệm của chủ quản dữ liệu đối với hoạt động thử nghiệm có kiểm soát</w:t>
            </w:r>
            <w:r>
              <w:rPr>
                <w:rFonts w:ascii="Times New Roman" w:eastAsia="Times New Roman" w:hAnsi="Times New Roman" w:cs="Times New Roman"/>
                <w:color w:val="000000"/>
                <w:sz w:val="28"/>
                <w:szCs w:val="28"/>
              </w:rPr>
              <w:t>), Điều 20 (về q</w:t>
            </w:r>
            <w:r w:rsidRPr="00A93C26">
              <w:rPr>
                <w:rFonts w:ascii="Times New Roman" w:eastAsia="Times New Roman" w:hAnsi="Times New Roman" w:cs="Times New Roman"/>
                <w:color w:val="000000"/>
                <w:sz w:val="28"/>
                <w:szCs w:val="28"/>
              </w:rPr>
              <w:t>uyền và trách nhiệm của cá nhân, tổ chức tham gia thử nghiệm có kiểm soát</w:t>
            </w:r>
            <w:r>
              <w:rPr>
                <w:rFonts w:ascii="Times New Roman" w:eastAsia="Times New Roman" w:hAnsi="Times New Roman" w:cs="Times New Roman"/>
                <w:color w:val="000000"/>
                <w:sz w:val="28"/>
                <w:szCs w:val="28"/>
              </w:rPr>
              <w:t>), vì vậy đề nghị giữ nguyên như dự thảo Nghị định.</w:t>
            </w:r>
          </w:p>
        </w:tc>
      </w:tr>
      <w:tr w:rsidR="00E64C0E" w:rsidRPr="00740825" w14:paraId="2B7AEF43" w14:textId="77777777" w:rsidTr="005F5383">
        <w:trPr>
          <w:trHeight w:val="488"/>
        </w:trPr>
        <w:tc>
          <w:tcPr>
            <w:tcW w:w="1274" w:type="dxa"/>
          </w:tcPr>
          <w:p w14:paraId="50CD084D"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64C45FE4" w14:textId="77777777" w:rsidR="00E64C0E" w:rsidRPr="00740825"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6372" w:type="dxa"/>
          </w:tcPr>
          <w:p w14:paraId="5C9F9993"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Từ Điều 8 đến Điều 20 về thử nghiệm có kiểm soát hoạt động nghiên cứu, ứng dụng khoa học, công nghệ và đổi mới sáng tạo trong xây dựng, phát triển, bảo vệ, quản trị, xử lý, sử dụng dữ liệu: Đề nghị bổ sung làm rõ tiêu chí lựa chọn</w:t>
            </w:r>
          </w:p>
          <w:p w14:paraId="71D37DE2"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lastRenderedPageBreak/>
              <w:t>+ Đề nghị bổ sung yêu cầu đảm bảo sự phù hợp với tiêu chuẩn kỹ thuật về hạ tầng lưu trữ dữ liệu, bảo vệ dữ liệu cá nhân, đặc biệt với các sản phẩm phân tích cấp độ 3, 4 và cơ chế kiểm tra, đánh giá chất lượng dịch vụ; tiêu chuẩn đánh giá độ chính xác và độ tin cậy của mô hình phân tích dữ liệu, đạo đức, bảo vệ dữ liệu cá nhân khi sử dụng dữ liệu. Lý do: dữ liệu cá nhân là tài sản quan trọng, nếu bị khai thác sai có thể gây hậu quả nghiêm trọng về quyền riêng tư và các mô hình phân tích dữ liệu cần được kiểm tra để tránh định hướng sai lệch.</w:t>
            </w:r>
          </w:p>
          <w:p w14:paraId="59912D01"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Đề nghị rà soát để bổ sung thêm doanh nghiệp nghiên cứu, phát triển và triển khai các sản phẩm, dịch vụ phân tích, tổng hợp dữ liệu cũng được hưởng ưu đãi và được đề nghị Bộ Công an thẩm tra, đánh giá và xác nhận ưu đãi. Lý do: dự thảo hiện tại mới chỉ quy định ưu đãi cho doanh nghiệp cung cấp sản phẩm, dịch vụ phân tích, tổng hợp dữ liệu.</w:t>
            </w:r>
          </w:p>
          <w:p w14:paraId="31785A67"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xml:space="preserve">+ Đề nghị rà soát, quy định chi tiết các nội dung/hình thức ưu đãi (thuế, tài chính, tín dụng, đất đai,... hay ưu đãi khác); cách xác định mức ưu đãi tương ứng của </w:t>
            </w:r>
            <w:r w:rsidRPr="00740825">
              <w:rPr>
                <w:rFonts w:ascii="Times New Roman" w:hAnsi="Times New Roman" w:cs="Times New Roman"/>
                <w:sz w:val="28"/>
                <w:szCs w:val="28"/>
                <w:lang w:val="pt-BR"/>
              </w:rPr>
              <w:lastRenderedPageBreak/>
              <w:t>với các lĩnh vực khác để vừa đảm bảo minh bạch, công bằng và khả thi trong triển khai.</w:t>
            </w:r>
          </w:p>
          <w:p w14:paraId="7130EF7E"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Đề nghị rà soát, làm rõ các sở cứ và kinh nghiệm quốc tế để đưa tiêu chí như “quy mô dữ liệu từ 10 triệu của cá nhân tổ chức trở lên”; “chiếm 20% cơ cấu sử dụng trong ngành”; “10 TB dữ liệu trở lên” và làm rõ cách tính, thang đo cụ thể để đảm bảo tính khả thi trong thực tế.</w:t>
            </w:r>
          </w:p>
        </w:tc>
        <w:tc>
          <w:tcPr>
            <w:tcW w:w="5416" w:type="dxa"/>
          </w:tcPr>
          <w:p w14:paraId="7D6098F3" w14:textId="77777777" w:rsidR="00E64C0E" w:rsidRDefault="00E64C0E" w:rsidP="00CD7622">
            <w:pPr>
              <w:spacing w:before="120" w:line="360" w:lineRule="exact"/>
              <w:jc w:val="both"/>
              <w:rPr>
                <w:rFonts w:ascii="Times New Roman" w:eastAsia="Times New Roman" w:hAnsi="Times New Roman" w:cs="Times New Roman"/>
                <w:noProof/>
                <w:sz w:val="28"/>
                <w:szCs w:val="28"/>
                <w:lang w:val="vi-VN"/>
              </w:rPr>
            </w:pPr>
            <w:r>
              <w:rPr>
                <w:rFonts w:ascii="Times New Roman" w:eastAsia="Times New Roman" w:hAnsi="Times New Roman" w:cs="Times New Roman"/>
                <w:color w:val="000000"/>
                <w:sz w:val="28"/>
                <w:szCs w:val="28"/>
              </w:rPr>
              <w:lastRenderedPageBreak/>
              <w:t>Tiếp</w:t>
            </w:r>
            <w:r>
              <w:rPr>
                <w:rFonts w:ascii="Times New Roman" w:eastAsia="Times New Roman" w:hAnsi="Times New Roman" w:cs="Times New Roman"/>
                <w:color w:val="000000"/>
                <w:sz w:val="28"/>
                <w:szCs w:val="28"/>
                <w:lang w:val="vi-VN"/>
              </w:rPr>
              <w:t xml:space="preserve"> thu ý kiến của Bộ </w:t>
            </w:r>
            <w:r>
              <w:rPr>
                <w:rFonts w:ascii="Times New Roman" w:hAnsi="Times New Roman" w:cs="Times New Roman"/>
                <w:sz w:val="28"/>
                <w:szCs w:val="28"/>
              </w:rPr>
              <w:t>Thông tin và Truyền thông</w:t>
            </w:r>
            <w:r>
              <w:rPr>
                <w:rFonts w:ascii="Times New Roman" w:eastAsia="Times New Roman" w:hAnsi="Times New Roman" w:cs="Times New Roman"/>
                <w:color w:val="000000"/>
                <w:sz w:val="28"/>
                <w:szCs w:val="28"/>
                <w:lang w:val="vi-VN"/>
              </w:rPr>
              <w:t>, cơ quan chủ trì soạn thảo đã nghiên cứu, rà soát và thấy:</w:t>
            </w:r>
          </w:p>
          <w:p w14:paraId="7DD89CEE" w14:textId="77777777" w:rsidR="00E64C0E" w:rsidRPr="006A2A64" w:rsidRDefault="00E64C0E" w:rsidP="00CD7622">
            <w:pPr>
              <w:spacing w:before="120" w:line="360" w:lineRule="exact"/>
              <w:jc w:val="both"/>
              <w:rPr>
                <w:rFonts w:ascii="Times New Roman" w:eastAsia="Times New Roman" w:hAnsi="Times New Roman" w:cs="Times New Roman"/>
                <w:noProof/>
                <w:sz w:val="28"/>
                <w:szCs w:val="28"/>
              </w:rPr>
            </w:pPr>
            <w:r w:rsidRPr="006A2A64">
              <w:rPr>
                <w:rFonts w:ascii="Times New Roman" w:eastAsia="Times New Roman" w:hAnsi="Times New Roman" w:cs="Times New Roman"/>
                <w:noProof/>
                <w:sz w:val="28"/>
                <w:szCs w:val="28"/>
                <w:lang w:val="vi-VN"/>
              </w:rPr>
              <w:t>-</w:t>
            </w:r>
            <w:r>
              <w:rPr>
                <w:rFonts w:ascii="Times New Roman" w:eastAsia="Times New Roman" w:hAnsi="Times New Roman" w:cs="Times New Roman"/>
                <w:noProof/>
                <w:sz w:val="28"/>
                <w:szCs w:val="28"/>
              </w:rPr>
              <w:t xml:space="preserve"> </w:t>
            </w:r>
            <w:r w:rsidRPr="006A2A64">
              <w:rPr>
                <w:rFonts w:ascii="Times New Roman" w:eastAsia="Times New Roman" w:hAnsi="Times New Roman" w:cs="Times New Roman"/>
                <w:noProof/>
                <w:sz w:val="28"/>
                <w:szCs w:val="28"/>
              </w:rPr>
              <w:t xml:space="preserve">Dự thảo Nghị định đã quy định về việc Bộ Công an lấy ý kiến các Bộ Ngành, đơn vị có </w:t>
            </w:r>
            <w:r w:rsidRPr="006A2A64">
              <w:rPr>
                <w:rFonts w:ascii="Times New Roman" w:eastAsia="Times New Roman" w:hAnsi="Times New Roman" w:cs="Times New Roman"/>
                <w:noProof/>
                <w:sz w:val="28"/>
                <w:szCs w:val="28"/>
              </w:rPr>
              <w:lastRenderedPageBreak/>
              <w:t>liên quan hoặc thành lập Hội đồng thẩm định (trong trường hợp cần thiết) để quyết định về việc cho phép hoạt động thử nghiệm có kiểm soát; vì vậy, đề nghị giữ nguyên như dự thảo Nghị định.</w:t>
            </w:r>
          </w:p>
          <w:p w14:paraId="7A0963FF" w14:textId="77777777" w:rsidR="00E64C0E" w:rsidRDefault="00E64C0E" w:rsidP="00CD7622">
            <w:pPr>
              <w:spacing w:before="120" w:line="360" w:lineRule="exact"/>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val="vi-VN"/>
              </w:rPr>
              <w:t xml:space="preserve">- </w:t>
            </w:r>
            <w:r>
              <w:rPr>
                <w:rFonts w:ascii="Times New Roman" w:eastAsia="Times New Roman" w:hAnsi="Times New Roman" w:cs="Times New Roman"/>
                <w:noProof/>
                <w:sz w:val="28"/>
                <w:szCs w:val="28"/>
              </w:rPr>
              <w:t>Bộ Công an đang xây dựng quy định, Luật Bảo vệ dữ liệu cá nhân. Đồng thời, hoạt động thử nghiệm có kiểm soát triển khai giải pháp phi cá nhân hóa dữ liệu bảo đảm quyền riêng tư của chủ thể dữ liệu.</w:t>
            </w:r>
          </w:p>
          <w:p w14:paraId="554E327C" w14:textId="77777777" w:rsidR="00E64C0E" w:rsidRDefault="00E64C0E" w:rsidP="00CD7622">
            <w:pPr>
              <w:spacing w:before="120" w:line="360" w:lineRule="exact"/>
              <w:jc w:val="both"/>
              <w:rPr>
                <w:rFonts w:ascii="Times New Roman" w:hAnsi="Times New Roman"/>
                <w:sz w:val="28"/>
                <w:szCs w:val="28"/>
                <w:lang w:val="pt-BR"/>
              </w:rPr>
            </w:pPr>
            <w:r>
              <w:rPr>
                <w:rFonts w:ascii="Times New Roman" w:eastAsia="Times New Roman" w:hAnsi="Times New Roman" w:cs="Times New Roman"/>
                <w:noProof/>
                <w:sz w:val="28"/>
                <w:szCs w:val="28"/>
                <w:lang w:val="vi-VN"/>
              </w:rPr>
              <w:t xml:space="preserve">- </w:t>
            </w:r>
            <w:r>
              <w:rPr>
                <w:rFonts w:ascii="Times New Roman" w:eastAsia="Times New Roman" w:hAnsi="Times New Roman" w:cs="Times New Roman"/>
                <w:noProof/>
                <w:sz w:val="28"/>
                <w:szCs w:val="28"/>
              </w:rPr>
              <w:t xml:space="preserve">Quy định tại Điều 7 </w:t>
            </w:r>
            <w:r w:rsidRPr="00294091">
              <w:rPr>
                <w:rFonts w:ascii="Times New Roman" w:eastAsia="Times New Roman" w:hAnsi="Times New Roman" w:cs="Times New Roman"/>
                <w:noProof/>
                <w:sz w:val="28"/>
                <w:szCs w:val="28"/>
              </w:rPr>
              <w:t>Chính sách ưu đãi phát triển hoạt động nghiên cứu, ứng dụng khoa học, công nghệ và đổi mới sáng tạo trong xây dựng, phát triển, bảo vệ, quản trị, xử lý, sử dụng dữ liệu</w:t>
            </w:r>
            <w:r>
              <w:rPr>
                <w:rFonts w:ascii="Times New Roman" w:eastAsia="Times New Roman" w:hAnsi="Times New Roman" w:cs="Times New Roman"/>
                <w:noProof/>
                <w:sz w:val="28"/>
                <w:szCs w:val="28"/>
              </w:rPr>
              <w:t xml:space="preserve"> đã bao hàm nội dung </w:t>
            </w:r>
            <w:r w:rsidRPr="00564F12">
              <w:rPr>
                <w:rFonts w:ascii="Times New Roman" w:hAnsi="Times New Roman"/>
                <w:sz w:val="28"/>
                <w:szCs w:val="28"/>
                <w:lang w:val="pt-BR"/>
              </w:rPr>
              <w:t>doanh nghiệp nghiên cứu, phát triển và triển khai các sản phẩm, dịch vụ phân tích, tổng hợp dữ liệu cũng được hưởng ưu đãi</w:t>
            </w:r>
            <w:r>
              <w:rPr>
                <w:rFonts w:ascii="Times New Roman" w:hAnsi="Times New Roman"/>
                <w:sz w:val="28"/>
                <w:szCs w:val="28"/>
                <w:lang w:val="pt-BR"/>
              </w:rPr>
              <w:t>.</w:t>
            </w:r>
          </w:p>
          <w:p w14:paraId="33F39AD6" w14:textId="77777777" w:rsidR="00E64C0E" w:rsidRDefault="00E64C0E" w:rsidP="00CD7622">
            <w:pPr>
              <w:spacing w:before="120" w:line="360" w:lineRule="exact"/>
              <w:jc w:val="both"/>
              <w:rPr>
                <w:rFonts w:ascii="Times New Roman" w:hAnsi="Times New Roman"/>
                <w:sz w:val="28"/>
                <w:szCs w:val="28"/>
                <w:lang w:val="pt-BR"/>
              </w:rPr>
            </w:pPr>
            <w:r>
              <w:rPr>
                <w:rFonts w:ascii="Times New Roman" w:hAnsi="Times New Roman"/>
                <w:sz w:val="28"/>
                <w:szCs w:val="28"/>
                <w:lang w:val="pt-BR"/>
              </w:rPr>
              <w:t>- Dự thảo Nghị định đã quy định rõ về chính sách</w:t>
            </w:r>
            <w:r w:rsidRPr="00564F12">
              <w:rPr>
                <w:rFonts w:ascii="Times New Roman" w:hAnsi="Times New Roman"/>
                <w:sz w:val="28"/>
                <w:szCs w:val="28"/>
                <w:lang w:val="pt-BR"/>
              </w:rPr>
              <w:t xml:space="preserve"> ưu đãi</w:t>
            </w:r>
            <w:r>
              <w:rPr>
                <w:rFonts w:ascii="Times New Roman" w:hAnsi="Times New Roman"/>
                <w:sz w:val="28"/>
                <w:szCs w:val="28"/>
                <w:lang w:val="pt-BR"/>
              </w:rPr>
              <w:t xml:space="preserve">, đồng thời việc thực hiện chính sách ưu đãi phù hợp với thực tiễn trong từng </w:t>
            </w:r>
            <w:r>
              <w:rPr>
                <w:rFonts w:ascii="Times New Roman" w:hAnsi="Times New Roman"/>
                <w:sz w:val="28"/>
                <w:szCs w:val="28"/>
                <w:lang w:val="pt-BR"/>
              </w:rPr>
              <w:lastRenderedPageBreak/>
              <w:t>giai đoạn, gắn với chủ trương, đường lối của Đảng, Nhà nước và pháp luật trong từng thời kỳ.</w:t>
            </w:r>
          </w:p>
          <w:p w14:paraId="2387CAC7" w14:textId="77777777" w:rsidR="00E64C0E" w:rsidRPr="006A2A64" w:rsidRDefault="00E64C0E" w:rsidP="00CD7622">
            <w:pPr>
              <w:spacing w:before="120" w:line="360" w:lineRule="exact"/>
              <w:jc w:val="both"/>
              <w:rPr>
                <w:rFonts w:ascii="Times New Roman" w:hAnsi="Times New Roman"/>
                <w:sz w:val="28"/>
                <w:szCs w:val="28"/>
                <w:lang w:val="pt-BR"/>
              </w:rPr>
            </w:pPr>
            <w:r>
              <w:rPr>
                <w:rFonts w:ascii="Times New Roman" w:hAnsi="Times New Roman"/>
                <w:sz w:val="28"/>
                <w:szCs w:val="28"/>
                <w:lang w:val="pt-BR"/>
              </w:rPr>
              <w:t>- Trong quá trình xây dựng Luật Dữ liệu và các văn bản hướng dẫn thi hành, Bộ Công an đã nghiên cứu, tham khảo kinh nghiệm của các nước trên thế giới.</w:t>
            </w:r>
          </w:p>
        </w:tc>
      </w:tr>
      <w:tr w:rsidR="00E64C0E" w:rsidRPr="00740825" w14:paraId="4097CA14" w14:textId="77777777" w:rsidTr="005F5383">
        <w:trPr>
          <w:trHeight w:val="488"/>
        </w:trPr>
        <w:tc>
          <w:tcPr>
            <w:tcW w:w="1274" w:type="dxa"/>
          </w:tcPr>
          <w:p w14:paraId="2639B54F"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0EED549F" w14:textId="77777777" w:rsidR="00E64C0E" w:rsidRPr="00740825"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Viện Kiểm sát nhân dân tối cao</w:t>
            </w:r>
          </w:p>
        </w:tc>
        <w:tc>
          <w:tcPr>
            <w:tcW w:w="6372" w:type="dxa"/>
          </w:tcPr>
          <w:p w14:paraId="41D3FEBA"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vi-VN"/>
              </w:rPr>
            </w:pPr>
            <w:r w:rsidRPr="00740825">
              <w:rPr>
                <w:rFonts w:ascii="Times New Roman" w:hAnsi="Times New Roman" w:cs="Times New Roman"/>
                <w:sz w:val="28"/>
                <w:szCs w:val="28"/>
                <w:lang w:val="pt-BR"/>
              </w:rPr>
              <w:t>Tại</w:t>
            </w:r>
            <w:r w:rsidRPr="00740825">
              <w:rPr>
                <w:rFonts w:ascii="Times New Roman" w:hAnsi="Times New Roman" w:cs="Times New Roman"/>
                <w:sz w:val="28"/>
                <w:szCs w:val="28"/>
                <w:lang w:val="vi-VN"/>
              </w:rPr>
              <w:t xml:space="preserve"> Điều 8, 9, 10 dự thảo Nghị định về “</w:t>
            </w:r>
            <w:r w:rsidRPr="001556E3">
              <w:rPr>
                <w:rFonts w:ascii="Times New Roman" w:hAnsi="Times New Roman" w:cs="Times New Roman"/>
                <w:i/>
                <w:sz w:val="28"/>
                <w:szCs w:val="28"/>
                <w:lang w:val="vi-VN"/>
              </w:rPr>
              <w:t>hoạt động thử nghiệm có kiểm soát</w:t>
            </w:r>
            <w:r w:rsidRPr="00740825">
              <w:rPr>
                <w:rFonts w:ascii="Times New Roman" w:hAnsi="Times New Roman" w:cs="Times New Roman"/>
                <w:sz w:val="28"/>
                <w:szCs w:val="28"/>
                <w:lang w:val="vi-VN"/>
              </w:rPr>
              <w:t>” đang quy định chưa rõ ràng về trách nhiệm quản lý và xét duyệt của các bên liên quan. Ban soạn thảo cân nhắc xác định và bổ sung quy trình quản lý, để làm rõ thủ tục cấp giấy phép trong hoạt động thử nghiệm; đồng thời cân nhắc việc giao Bộ Công an cấp giấy chứng nhận thử nghiệm có thể trùng lặp với vai trò của Bộ Khoa học và Công nghệ.</w:t>
            </w:r>
          </w:p>
        </w:tc>
        <w:tc>
          <w:tcPr>
            <w:tcW w:w="5416" w:type="dxa"/>
          </w:tcPr>
          <w:p w14:paraId="7CDFEA6D" w14:textId="77777777" w:rsidR="00E64C0E" w:rsidRDefault="00E64C0E" w:rsidP="00CD7622">
            <w:pPr>
              <w:spacing w:before="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Viện Kiểm sát nhân dân tối cao, cơ quan chủ trì soạn thảo đã nghiên cứu, rà soát và thấy,</w:t>
            </w:r>
            <w:r>
              <w:rPr>
                <w:rFonts w:ascii="Times New Roman" w:eastAsia="Times New Roman" w:hAnsi="Times New Roman" w:cs="Times New Roman"/>
                <w:color w:val="000000"/>
                <w:sz w:val="28"/>
                <w:szCs w:val="28"/>
              </w:rPr>
              <w:t xml:space="preserve"> tại điểm b, khoản 2, Điều 8 Luật Dữ liệu đã quy định </w:t>
            </w:r>
            <w:r w:rsidRPr="00A74E8A">
              <w:rPr>
                <w:rFonts w:ascii="Times New Roman" w:eastAsia="Times New Roman" w:hAnsi="Times New Roman" w:cs="Times New Roman"/>
                <w:color w:val="000000"/>
                <w:sz w:val="28"/>
                <w:szCs w:val="28"/>
              </w:rPr>
              <w:t>Bộ Công an là cơ quan đầu mối chịu trách nhiệm trước Chính phủ thực hiện quản lý nhà nước về dữ liệu</w:t>
            </w:r>
            <w:r>
              <w:rPr>
                <w:rFonts w:ascii="Times New Roman" w:eastAsia="Times New Roman" w:hAnsi="Times New Roman" w:cs="Times New Roman"/>
                <w:color w:val="000000"/>
                <w:sz w:val="28"/>
                <w:szCs w:val="28"/>
              </w:rPr>
              <w:t xml:space="preserve">. Do đó, dự thảo Nghị định quy định </w:t>
            </w:r>
            <w:r w:rsidRPr="00A74E8A">
              <w:rPr>
                <w:rFonts w:ascii="Times New Roman" w:eastAsia="Times New Roman" w:hAnsi="Times New Roman" w:cs="Times New Roman"/>
                <w:color w:val="000000"/>
                <w:sz w:val="28"/>
                <w:szCs w:val="28"/>
              </w:rPr>
              <w:t>Bộ Công an là đầu mối thực hiện quản lý hoạt động hợp tác quốc tế trong hoạt động khoa học, công nghệ, đổi mới sáng tạo về dữ liệu</w:t>
            </w:r>
            <w:r>
              <w:rPr>
                <w:rFonts w:ascii="Times New Roman" w:eastAsia="Times New Roman" w:hAnsi="Times New Roman" w:cs="Times New Roman"/>
                <w:color w:val="000000"/>
                <w:sz w:val="28"/>
                <w:szCs w:val="28"/>
              </w:rPr>
              <w:t xml:space="preserve"> là phù hợp. Trong quá trình thực hiện, Bộ Công an sẽ phối hợp chặt chẽ với Bộ Khoa học và Công nghệ và các Bộ ngành địa phương, đơn </w:t>
            </w:r>
            <w:r>
              <w:rPr>
                <w:rFonts w:ascii="Times New Roman" w:eastAsia="Times New Roman" w:hAnsi="Times New Roman" w:cs="Times New Roman"/>
                <w:color w:val="000000"/>
                <w:sz w:val="28"/>
                <w:szCs w:val="28"/>
              </w:rPr>
              <w:lastRenderedPageBreak/>
              <w:t>vị có liên quan.</w:t>
            </w:r>
          </w:p>
          <w:p w14:paraId="35315507"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Khoản 9 Điều 8 và Điều 10 dự thảo Nghị định đã quy định p</w:t>
            </w:r>
            <w:r w:rsidRPr="0086712B">
              <w:rPr>
                <w:rFonts w:ascii="Times New Roman" w:eastAsia="Times New Roman" w:hAnsi="Times New Roman" w:cs="Times New Roman"/>
                <w:color w:val="000000"/>
                <w:sz w:val="28"/>
                <w:szCs w:val="28"/>
              </w:rPr>
              <w:t>hạm vi giới hạn thử nghiệm được đề xuất phù hợp với năng lực kiểm soát của cơ quan nhà nước có thẩm quyền trong xây dựng, phát triển, bảo vệ, quản trị, xử lý, sử dụng dữ liệu</w:t>
            </w:r>
            <w:r>
              <w:rPr>
                <w:rFonts w:ascii="Times New Roman" w:eastAsia="Times New Roman" w:hAnsi="Times New Roman" w:cs="Times New Roman"/>
                <w:color w:val="000000"/>
                <w:sz w:val="28"/>
                <w:szCs w:val="28"/>
              </w:rPr>
              <w:t xml:space="preserve">; đồng thời hiện nay Bộ Công an đang tham mưu Thủ tướng Chính phủ ban hành danh mục dữ liệu cốt lõi, dữ liệu quan trọng. Theo đó, việc quản lý, sử dụng dữ liệu phải tuân theo các quy định pháp luật về dữ liệu, trong đó có quy định về bảo vệ dữ liệu cá nhân, bảo đảm an ninh, </w:t>
            </w:r>
            <w:proofErr w:type="gramStart"/>
            <w:r>
              <w:rPr>
                <w:rFonts w:ascii="Times New Roman" w:eastAsia="Times New Roman" w:hAnsi="Times New Roman" w:cs="Times New Roman"/>
                <w:color w:val="000000"/>
                <w:sz w:val="28"/>
                <w:szCs w:val="28"/>
              </w:rPr>
              <w:t>an</w:t>
            </w:r>
            <w:proofErr w:type="gramEnd"/>
            <w:r>
              <w:rPr>
                <w:rFonts w:ascii="Times New Roman" w:eastAsia="Times New Roman" w:hAnsi="Times New Roman" w:cs="Times New Roman"/>
                <w:color w:val="000000"/>
                <w:sz w:val="28"/>
                <w:szCs w:val="28"/>
              </w:rPr>
              <w:t xml:space="preserve"> toàn thông tin, bảo vệ dữ liệu; </w:t>
            </w:r>
            <w:r w:rsidRPr="0086712B">
              <w:rPr>
                <w:rFonts w:ascii="Times New Roman" w:eastAsia="Times New Roman" w:hAnsi="Times New Roman" w:cs="Times New Roman"/>
                <w:color w:val="000000"/>
                <w:sz w:val="28"/>
                <w:szCs w:val="28"/>
              </w:rPr>
              <w:t>vì vậy, đề nghị giữ nguyên như dự thảo Nghị định.</w:t>
            </w:r>
          </w:p>
        </w:tc>
      </w:tr>
      <w:tr w:rsidR="00E64C0E" w:rsidRPr="00740825" w14:paraId="6E1F17AD" w14:textId="77777777" w:rsidTr="005F5383">
        <w:trPr>
          <w:trHeight w:val="488"/>
        </w:trPr>
        <w:tc>
          <w:tcPr>
            <w:tcW w:w="1274" w:type="dxa"/>
          </w:tcPr>
          <w:p w14:paraId="1A30479F"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493856E2" w14:textId="77777777" w:rsidR="00E64C0E" w:rsidRPr="001556E3" w:rsidRDefault="00E64C0E"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Tài nguyên và Môi trường</w:t>
            </w:r>
          </w:p>
        </w:tc>
        <w:tc>
          <w:tcPr>
            <w:tcW w:w="6372" w:type="dxa"/>
          </w:tcPr>
          <w:p w14:paraId="1169F7D1" w14:textId="77777777" w:rsidR="00E64C0E" w:rsidRPr="001556E3"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1556E3">
              <w:rPr>
                <w:rFonts w:ascii="Times New Roman" w:hAnsi="Times New Roman" w:cs="Times New Roman"/>
                <w:sz w:val="28"/>
                <w:szCs w:val="28"/>
                <w:lang w:val="pt-BR"/>
              </w:rPr>
              <w:t>Điều 8. Nguyên tắc trong thử nghiệm có kiểm soát hoạt động nghiên cứu, ứng dụng khoa học, công nghệ và đổi mới sáng tạo trong xây dựng, phát triển, bảo vệ, quản trị, xử lý, sử dụng dữ liệu, đề nghị xem xét, bổ sung làm rõ:</w:t>
            </w:r>
          </w:p>
          <w:p w14:paraId="2954CCFE" w14:textId="77777777" w:rsidR="00E64C0E" w:rsidRPr="001556E3"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1556E3">
              <w:rPr>
                <w:rFonts w:ascii="Times New Roman" w:hAnsi="Times New Roman" w:cs="Times New Roman"/>
                <w:sz w:val="28"/>
                <w:szCs w:val="28"/>
                <w:lang w:val="pt-BR"/>
              </w:rPr>
              <w:t xml:space="preserve">- Các tiêu chí, điều kiện, quy trình đánh giá, lựa chọn </w:t>
            </w:r>
            <w:r w:rsidRPr="001556E3">
              <w:rPr>
                <w:rFonts w:ascii="Times New Roman" w:hAnsi="Times New Roman" w:cs="Times New Roman"/>
                <w:sz w:val="28"/>
                <w:szCs w:val="28"/>
                <w:lang w:val="pt-BR"/>
              </w:rPr>
              <w:lastRenderedPageBreak/>
              <w:t>trong quá trình xét duyệt tổ chức tham gia hoạt động thử nghiệm để đảm bảo tính minh bạch tại khoản 6.</w:t>
            </w:r>
          </w:p>
          <w:p w14:paraId="3548EB5D"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1556E3">
              <w:rPr>
                <w:rFonts w:ascii="Times New Roman" w:hAnsi="Times New Roman" w:cs="Times New Roman"/>
                <w:sz w:val="28"/>
                <w:szCs w:val="28"/>
                <w:lang w:val="pt-BR"/>
              </w:rPr>
              <w:t>- Các điều kiện, tiêu chí đăng ký đối với các sản phẩm, dịch vụ khoa học, công nghệ và đổi mới sáng tạo chưa được pháp luật quy định tại khoản 7.</w:t>
            </w:r>
          </w:p>
        </w:tc>
        <w:tc>
          <w:tcPr>
            <w:tcW w:w="5416" w:type="dxa"/>
          </w:tcPr>
          <w:p w14:paraId="497A2660" w14:textId="77777777" w:rsidR="00E64C0E" w:rsidRPr="001556E3"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Tiếp</w:t>
            </w:r>
            <w:r>
              <w:rPr>
                <w:rFonts w:ascii="Times New Roman" w:eastAsia="Times New Roman" w:hAnsi="Times New Roman" w:cs="Times New Roman"/>
                <w:color w:val="000000"/>
                <w:sz w:val="28"/>
                <w:szCs w:val="28"/>
                <w:lang w:val="vi-VN"/>
              </w:rPr>
              <w:t xml:space="preserve"> thu ý kiến của Bộ Tài nguyên và Môi trường, cơ quan chủ trì soạn thảo đã nghiên cứu, rà soát và thấy d</w:t>
            </w:r>
            <w:r w:rsidRPr="00500BA5">
              <w:rPr>
                <w:rFonts w:ascii="Times New Roman" w:eastAsia="Times New Roman" w:hAnsi="Times New Roman" w:cs="Times New Roman"/>
                <w:color w:val="000000"/>
                <w:sz w:val="28"/>
                <w:szCs w:val="28"/>
                <w:lang w:val="vi-VN"/>
              </w:rPr>
              <w:t xml:space="preserve">ự thảo Nghị định đã quy định về việc Bộ Công an lấy ý kiến các Bộ Ngành, đơn vị có liên quan hoặc thành lập Hội đồng thẩm định (trong trường hợp cần </w:t>
            </w:r>
            <w:r w:rsidRPr="00500BA5">
              <w:rPr>
                <w:rFonts w:ascii="Times New Roman" w:eastAsia="Times New Roman" w:hAnsi="Times New Roman" w:cs="Times New Roman"/>
                <w:color w:val="000000"/>
                <w:sz w:val="28"/>
                <w:szCs w:val="28"/>
                <w:lang w:val="vi-VN"/>
              </w:rPr>
              <w:lastRenderedPageBreak/>
              <w:t xml:space="preserve">thiết) để quyết định về việc cho phép hoạt động thử nghiệm có kiểm soát; vì vậy, </w:t>
            </w:r>
            <w:r>
              <w:rPr>
                <w:rFonts w:ascii="Times New Roman" w:eastAsia="Times New Roman" w:hAnsi="Times New Roman" w:cs="Times New Roman"/>
                <w:color w:val="000000"/>
                <w:sz w:val="28"/>
                <w:szCs w:val="28"/>
                <w:lang w:val="vi-VN"/>
              </w:rPr>
              <w:t xml:space="preserve">việc quy định cụ thể các tiêu chí, điều kiện là không cần thiết; có thể dẫn tới việc phải sửa đổi văn bản quy phạm pháp luật trong trường hợp phát sinh các sản phẩm, công nghệ mới; đặc biệt trong thời đại công nghệ thông tin bùng nổ và phát triển mạnh mẽ. Do đó, </w:t>
            </w:r>
            <w:r w:rsidRPr="00500BA5">
              <w:rPr>
                <w:rFonts w:ascii="Times New Roman" w:eastAsia="Times New Roman" w:hAnsi="Times New Roman" w:cs="Times New Roman"/>
                <w:color w:val="000000"/>
                <w:sz w:val="28"/>
                <w:szCs w:val="28"/>
                <w:lang w:val="vi-VN"/>
              </w:rPr>
              <w:t xml:space="preserve">đề nghị giữ nguyên </w:t>
            </w:r>
            <w:r>
              <w:rPr>
                <w:rFonts w:ascii="Times New Roman" w:eastAsia="Times New Roman" w:hAnsi="Times New Roman" w:cs="Times New Roman"/>
                <w:color w:val="000000"/>
                <w:sz w:val="28"/>
                <w:szCs w:val="28"/>
                <w:lang w:val="vi-VN"/>
              </w:rPr>
              <w:t>quy định tại</w:t>
            </w:r>
            <w:r w:rsidRPr="00500BA5">
              <w:rPr>
                <w:rFonts w:ascii="Times New Roman" w:eastAsia="Times New Roman" w:hAnsi="Times New Roman" w:cs="Times New Roman"/>
                <w:color w:val="000000"/>
                <w:sz w:val="28"/>
                <w:szCs w:val="28"/>
                <w:lang w:val="vi-VN"/>
              </w:rPr>
              <w:t xml:space="preserve"> dự thảo Nghị định.</w:t>
            </w:r>
          </w:p>
        </w:tc>
      </w:tr>
      <w:tr w:rsidR="00E64C0E" w:rsidRPr="00740825" w14:paraId="4BC0CB70" w14:textId="77777777" w:rsidTr="005F5383">
        <w:trPr>
          <w:trHeight w:val="488"/>
        </w:trPr>
        <w:tc>
          <w:tcPr>
            <w:tcW w:w="1274" w:type="dxa"/>
          </w:tcPr>
          <w:p w14:paraId="39DC29C8" w14:textId="77777777" w:rsidR="00E64C0E" w:rsidRPr="00740825" w:rsidRDefault="00E64C0E" w:rsidP="00CD7622">
            <w:pPr>
              <w:spacing w:before="120" w:line="360" w:lineRule="exact"/>
              <w:jc w:val="center"/>
              <w:rPr>
                <w:rFonts w:ascii="Times New Roman" w:hAnsi="Times New Roman" w:cs="Times New Roman"/>
                <w:b/>
                <w:bCs/>
                <w:sz w:val="28"/>
                <w:szCs w:val="28"/>
              </w:rPr>
            </w:pPr>
            <w:r>
              <w:rPr>
                <w:rFonts w:ascii="Times New Roman" w:hAnsi="Times New Roman" w:cs="Times New Roman"/>
                <w:b/>
                <w:bCs/>
                <w:sz w:val="28"/>
                <w:szCs w:val="28"/>
              </w:rPr>
              <w:lastRenderedPageBreak/>
              <w:t>Điều</w:t>
            </w:r>
            <w:r>
              <w:rPr>
                <w:rFonts w:ascii="Times New Roman" w:hAnsi="Times New Roman" w:cs="Times New Roman"/>
                <w:b/>
                <w:bCs/>
                <w:sz w:val="28"/>
                <w:szCs w:val="28"/>
                <w:lang w:val="vi-VN"/>
              </w:rPr>
              <w:t xml:space="preserve"> 9</w:t>
            </w:r>
          </w:p>
        </w:tc>
        <w:tc>
          <w:tcPr>
            <w:tcW w:w="1539" w:type="dxa"/>
          </w:tcPr>
          <w:p w14:paraId="4E3BA0B7" w14:textId="77777777" w:rsidR="00E64C0E"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Bộ</w:t>
            </w:r>
            <w:r>
              <w:rPr>
                <w:rFonts w:ascii="Times New Roman" w:hAnsi="Times New Roman" w:cs="Times New Roman"/>
                <w:sz w:val="28"/>
                <w:szCs w:val="28"/>
                <w:lang w:val="vi-VN"/>
              </w:rPr>
              <w:t xml:space="preserve"> Tài nguyên và Môi trường</w:t>
            </w:r>
          </w:p>
        </w:tc>
        <w:tc>
          <w:tcPr>
            <w:tcW w:w="6372" w:type="dxa"/>
          </w:tcPr>
          <w:p w14:paraId="60917C1F" w14:textId="77777777" w:rsidR="00E64C0E" w:rsidRPr="001556E3"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1E2F19">
              <w:rPr>
                <w:rFonts w:ascii="Times New Roman" w:hAnsi="Times New Roman" w:cs="Times New Roman"/>
                <w:sz w:val="28"/>
                <w:szCs w:val="28"/>
                <w:lang w:val="pt-BR"/>
              </w:rPr>
              <w:t xml:space="preserve">Khoản 3 Điều 9: Đề nghị bổ sung, làm rõ quy định phương án thử nghiệm ứng dụng khoa học, công nghệ trong xây dựng, phát triển, bảo vệ quản trị, xử lý, sử dụng dữ liệu. Cần xác định, làm rõ vấn đề thử nghiệm; xác lập giả thuyết thử nghiệm; xây dựng mô hình thử nghiệm; xác lập kết quả định sẵn và kiểm tra để đảm bảo những kết quả này là loại kết quả cần phải có để giải quyết vấn đề cần nghiên cứu; kiểm tra để đảm bảo rằng những loại kết quả có thể thu được có thể đem ra phân tích bằng những kỹ thuật thống kê hiện có; tiến hành thử nghiệm; áp dụng các kỹ thuật phân tích </w:t>
            </w:r>
            <w:r w:rsidRPr="001E2F19">
              <w:rPr>
                <w:rFonts w:ascii="Times New Roman" w:hAnsi="Times New Roman" w:cs="Times New Roman"/>
                <w:sz w:val="28"/>
                <w:szCs w:val="28"/>
                <w:lang w:val="pt-BR"/>
              </w:rPr>
              <w:lastRenderedPageBreak/>
              <w:t>thống kê đối với các kết quả, để xem xét những tác động đo lường được từ cuộc thử nghiệm có thực sự đúng; rút ra những kết luận.</w:t>
            </w:r>
          </w:p>
        </w:tc>
        <w:tc>
          <w:tcPr>
            <w:tcW w:w="5416" w:type="dxa"/>
          </w:tcPr>
          <w:p w14:paraId="4853A3D4" w14:textId="77777777" w:rsidR="00E64C0E" w:rsidRPr="00174194"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Tiếp</w:t>
            </w:r>
            <w:r>
              <w:rPr>
                <w:rFonts w:ascii="Times New Roman" w:eastAsia="Times New Roman" w:hAnsi="Times New Roman" w:cs="Times New Roman"/>
                <w:color w:val="000000"/>
                <w:sz w:val="28"/>
                <w:szCs w:val="28"/>
                <w:lang w:val="vi-VN"/>
              </w:rPr>
              <w:t xml:space="preserve"> thu ý kiến của Bộ Tài nguyên và Môi trường, cơ quan chủ trì soạn thảo đã nghiên cứu, rà soát và thấy tại khoản 3 Điều 9 dự thảo Nghị định quy định rõ </w:t>
            </w:r>
            <w:r w:rsidRPr="00854DC1">
              <w:rPr>
                <w:rFonts w:ascii="Times New Roman" w:eastAsia="Times New Roman" w:hAnsi="Times New Roman" w:cs="Times New Roman"/>
                <w:color w:val="000000"/>
                <w:sz w:val="28"/>
                <w:szCs w:val="28"/>
                <w:lang w:val="vi-VN"/>
              </w:rPr>
              <w:t>Cơ quan, tổ chức, cá nhân tiến hành thử nghiệm phải lập phương án bao gồm các nội dung chính sau: Tên phương án thử nghiệm;</w:t>
            </w:r>
            <w:r>
              <w:rPr>
                <w:rFonts w:ascii="Times New Roman" w:eastAsia="Times New Roman" w:hAnsi="Times New Roman" w:cs="Times New Roman"/>
                <w:color w:val="000000"/>
                <w:sz w:val="28"/>
                <w:szCs w:val="28"/>
                <w:lang w:val="vi-VN"/>
              </w:rPr>
              <w:t xml:space="preserve"> </w:t>
            </w:r>
            <w:r w:rsidRPr="00854DC1">
              <w:rPr>
                <w:rFonts w:ascii="Times New Roman" w:eastAsia="Times New Roman" w:hAnsi="Times New Roman" w:cs="Times New Roman"/>
                <w:color w:val="000000"/>
                <w:sz w:val="28"/>
                <w:szCs w:val="28"/>
                <w:lang w:val="vi-VN"/>
              </w:rPr>
              <w:t xml:space="preserve">Thông tin về tổ chức, cá nhân chủ trì phương án thử nghiệm; Sự cần thiết; Mục tiêu và nội dung chính của phương án thử nghiệm; Lĩnh vực thử nghiệm và mục tiêu kinh tế - xã hội của hoạt động thử </w:t>
            </w:r>
            <w:r w:rsidRPr="00854DC1">
              <w:rPr>
                <w:rFonts w:ascii="Times New Roman" w:eastAsia="Times New Roman" w:hAnsi="Times New Roman" w:cs="Times New Roman"/>
                <w:color w:val="000000"/>
                <w:sz w:val="28"/>
                <w:szCs w:val="28"/>
                <w:lang w:val="vi-VN"/>
              </w:rPr>
              <w:lastRenderedPageBreak/>
              <w:t>nghiệm; Mô tả giải pháp về sản phẩm, dịch vụ thử nghiệm, đánh giá mức độ rủi ro, quyền lợi, trách nhiệm các bên, các biện pháp kiểm soát, các biện pháp kiểm soát rủi ro chi tiết cho: rủi ro về quyền riêng tư và an ninh dữ liệu, rủi ro về tài chính, rủi ro về xã hội và đạo đức, rủi ro về an ninh quốc gia; Kết quả dự kiến; Phạm vi hoạt động thử nghiệm; Thời gian hoạt động thử nghiệm; Kinh phí thực hiện; Nguyên tắc trao đổi, báo cáo với đơn vị phê duyệt phương án thực hiện thử nghiệm trong giai đoạn thử nghiệm.</w:t>
            </w:r>
            <w:r>
              <w:rPr>
                <w:rFonts w:ascii="Times New Roman" w:eastAsia="Times New Roman" w:hAnsi="Times New Roman" w:cs="Times New Roman"/>
                <w:color w:val="000000"/>
                <w:sz w:val="28"/>
                <w:szCs w:val="28"/>
                <w:lang w:val="vi-VN"/>
              </w:rPr>
              <w:t xml:space="preserve"> Các nội dung này đã rõ ràng, đầy đủ và bao quát hết các nội dung đề nghị của Bộ Tài nguyên và Môi trường. Do đó, đề nghị giữ nguyên quy định tại dự thảo Nghị định.</w:t>
            </w:r>
          </w:p>
        </w:tc>
      </w:tr>
      <w:tr w:rsidR="00E64C0E" w:rsidRPr="00740825" w14:paraId="424270C1" w14:textId="77777777" w:rsidTr="005F5383">
        <w:trPr>
          <w:trHeight w:val="488"/>
        </w:trPr>
        <w:tc>
          <w:tcPr>
            <w:tcW w:w="1274" w:type="dxa"/>
          </w:tcPr>
          <w:p w14:paraId="3E497635" w14:textId="77777777" w:rsidR="00E64C0E" w:rsidRPr="006A6DF3" w:rsidRDefault="00E64C0E" w:rsidP="00CD7622">
            <w:pPr>
              <w:spacing w:before="120" w:line="360" w:lineRule="exact"/>
              <w:jc w:val="center"/>
              <w:rPr>
                <w:rFonts w:ascii="Times New Roman" w:hAnsi="Times New Roman" w:cs="Times New Roman"/>
                <w:b/>
                <w:bCs/>
                <w:sz w:val="28"/>
                <w:szCs w:val="28"/>
                <w:lang w:val="vi-VN"/>
              </w:rPr>
            </w:pPr>
          </w:p>
        </w:tc>
        <w:tc>
          <w:tcPr>
            <w:tcW w:w="1539" w:type="dxa"/>
          </w:tcPr>
          <w:p w14:paraId="2348A606"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Đắk Lắk</w:t>
            </w:r>
          </w:p>
        </w:tc>
        <w:tc>
          <w:tcPr>
            <w:tcW w:w="6372" w:type="dxa"/>
          </w:tcPr>
          <w:p w14:paraId="3515F4B2"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Tại khoản 1, 2 Điều 9: Đề nghị làm rõ 2 khoản này quy định về khái niệm nào? Đề xuất khái niệm “</w:t>
            </w:r>
            <w:r w:rsidRPr="009F3544">
              <w:rPr>
                <w:rFonts w:ascii="Times New Roman" w:hAnsi="Times New Roman" w:cs="Times New Roman"/>
                <w:i/>
                <w:sz w:val="28"/>
                <w:szCs w:val="28"/>
                <w:lang w:val="pt-BR"/>
              </w:rPr>
              <w:t>cá nhân, tổ chức tham gia thử nghiệm</w:t>
            </w:r>
            <w:r w:rsidRPr="00740825">
              <w:rPr>
                <w:rFonts w:ascii="Times New Roman" w:hAnsi="Times New Roman" w:cs="Times New Roman"/>
                <w:sz w:val="28"/>
                <w:szCs w:val="28"/>
                <w:lang w:val="pt-BR"/>
              </w:rPr>
              <w:t>” để làm rõ cho 2 khoản này.</w:t>
            </w:r>
          </w:p>
        </w:tc>
        <w:tc>
          <w:tcPr>
            <w:tcW w:w="5416" w:type="dxa"/>
          </w:tcPr>
          <w:p w14:paraId="26591334"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UBND tỉnh </w:t>
            </w:r>
            <w:r w:rsidRPr="00740825">
              <w:rPr>
                <w:rFonts w:ascii="Times New Roman" w:eastAsia="Times New Roman" w:hAnsi="Times New Roman" w:cs="Times New Roman"/>
                <w:color w:val="000000"/>
                <w:sz w:val="28"/>
                <w:szCs w:val="28"/>
              </w:rPr>
              <w:t>Đắk Lắk</w:t>
            </w:r>
            <w:r>
              <w:rPr>
                <w:rFonts w:ascii="Times New Roman" w:eastAsia="Times New Roman" w:hAnsi="Times New Roman" w:cs="Times New Roman"/>
                <w:color w:val="000000"/>
                <w:sz w:val="28"/>
                <w:szCs w:val="28"/>
              </w:rPr>
              <w:t>, cơ quản chủ trì soạn thảo đã chỉnh lý khoản 2 Điều 9: “</w:t>
            </w:r>
            <w:r w:rsidRPr="008F0FF3">
              <w:rPr>
                <w:rFonts w:ascii="Times New Roman" w:eastAsia="Times New Roman" w:hAnsi="Times New Roman" w:cs="Times New Roman"/>
                <w:i/>
                <w:color w:val="000000"/>
                <w:sz w:val="28"/>
                <w:szCs w:val="28"/>
              </w:rPr>
              <w:t xml:space="preserve">Cá nhân, tổ chức khác có năng lực, có phương án khả thi được cơ quan có thẩm quyền chấp thuận được tiến hành thử nghiệm </w:t>
            </w:r>
            <w:r w:rsidRPr="008F0FF3">
              <w:rPr>
                <w:rFonts w:ascii="Times New Roman" w:eastAsia="Times New Roman" w:hAnsi="Times New Roman" w:cs="Times New Roman"/>
                <w:i/>
                <w:color w:val="000000"/>
                <w:sz w:val="28"/>
                <w:szCs w:val="28"/>
              </w:rPr>
              <w:lastRenderedPageBreak/>
              <w:t>hoạt động khoa học, công nghệ, đổi mới sáng tạo về dữ liệu</w:t>
            </w:r>
            <w:r w:rsidRPr="000C19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c>
      </w:tr>
      <w:tr w:rsidR="00E64C0E" w:rsidRPr="00740825" w14:paraId="3CD365E7" w14:textId="77777777" w:rsidTr="005F5383">
        <w:trPr>
          <w:trHeight w:val="488"/>
        </w:trPr>
        <w:tc>
          <w:tcPr>
            <w:tcW w:w="1274" w:type="dxa"/>
          </w:tcPr>
          <w:p w14:paraId="09EC852B"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lastRenderedPageBreak/>
              <w:t>Điều</w:t>
            </w:r>
            <w:r w:rsidRPr="00740825">
              <w:rPr>
                <w:rFonts w:ascii="Times New Roman" w:hAnsi="Times New Roman" w:cs="Times New Roman"/>
                <w:b/>
                <w:bCs/>
                <w:sz w:val="28"/>
                <w:szCs w:val="28"/>
                <w:lang w:val="vi-VN"/>
              </w:rPr>
              <w:t xml:space="preserve"> 10</w:t>
            </w:r>
          </w:p>
        </w:tc>
        <w:tc>
          <w:tcPr>
            <w:tcW w:w="1539" w:type="dxa"/>
          </w:tcPr>
          <w:p w14:paraId="51BD690F"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Ngoại giao</w:t>
            </w:r>
          </w:p>
        </w:tc>
        <w:tc>
          <w:tcPr>
            <w:tcW w:w="6372" w:type="dxa"/>
          </w:tcPr>
          <w:p w14:paraId="6A744541" w14:textId="77777777" w:rsidR="00E64C0E" w:rsidRPr="00C52EF9" w:rsidRDefault="00E64C0E" w:rsidP="00CD7622">
            <w:pPr>
              <w:tabs>
                <w:tab w:val="left" w:pos="567"/>
                <w:tab w:val="left" w:pos="993"/>
              </w:tabs>
              <w:spacing w:before="120" w:line="360" w:lineRule="exact"/>
              <w:contextualSpacing/>
              <w:jc w:val="both"/>
              <w:rPr>
                <w:rFonts w:ascii="Times New Roman" w:eastAsia="Times New Roman" w:hAnsi="Times New Roman" w:cs="Times New Roman"/>
                <w:sz w:val="28"/>
                <w:szCs w:val="28"/>
              </w:rPr>
            </w:pPr>
            <w:r w:rsidRPr="00C52EF9">
              <w:rPr>
                <w:rFonts w:ascii="Times New Roman" w:eastAsia="Times New Roman" w:hAnsi="Times New Roman" w:cs="Times New Roman"/>
                <w:sz w:val="28"/>
                <w:szCs w:val="28"/>
              </w:rPr>
              <w:t>Về phạm vi thử nghiệm (Điều 10): Đề nghị cân nhắc quy định khung thời gian thử nghiệm tối đa để tạo thuận lợi cho các nhà đầu tư (có thể nêu rõ không quá 05 năm và được gia hạn 01 lần)</w:t>
            </w:r>
          </w:p>
          <w:p w14:paraId="0991C288"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p>
        </w:tc>
        <w:tc>
          <w:tcPr>
            <w:tcW w:w="5416" w:type="dxa"/>
          </w:tcPr>
          <w:p w14:paraId="37E08ECF"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Ngoại giao</w:t>
            </w:r>
            <w:r>
              <w:rPr>
                <w:rFonts w:ascii="Times New Roman" w:eastAsia="Times New Roman" w:hAnsi="Times New Roman" w:cs="Times New Roman"/>
                <w:color w:val="000000"/>
                <w:sz w:val="28"/>
                <w:szCs w:val="28"/>
              </w:rPr>
              <w:t>, cơ quan chủ trì soạn thảo đã nghiên cứu và chỉnh lý tại dự thảo Nghị định t</w:t>
            </w:r>
            <w:r w:rsidRPr="002B210C">
              <w:rPr>
                <w:rFonts w:ascii="Times New Roman" w:eastAsia="Times New Roman" w:hAnsi="Times New Roman" w:cs="Times New Roman"/>
                <w:color w:val="000000"/>
                <w:sz w:val="28"/>
                <w:szCs w:val="28"/>
              </w:rPr>
              <w:t>hời hạn thực hiện thử nghiệm có kiểm soát được phê duyệt không quá 02 năm theo phương án được thẩm định, có thể được gia hạn 01 lần không quá thời gian thử nghiệm đã được phê duyệt</w:t>
            </w:r>
            <w:r>
              <w:rPr>
                <w:rFonts w:ascii="Times New Roman" w:eastAsia="Times New Roman" w:hAnsi="Times New Roman" w:cs="Times New Roman"/>
                <w:color w:val="000000"/>
                <w:sz w:val="28"/>
                <w:szCs w:val="28"/>
              </w:rPr>
              <w:t>.</w:t>
            </w:r>
          </w:p>
        </w:tc>
      </w:tr>
      <w:tr w:rsidR="00E64C0E" w:rsidRPr="00740825" w14:paraId="5EF3A91C" w14:textId="77777777" w:rsidTr="005F5383">
        <w:trPr>
          <w:trHeight w:val="488"/>
        </w:trPr>
        <w:tc>
          <w:tcPr>
            <w:tcW w:w="1274" w:type="dxa"/>
          </w:tcPr>
          <w:p w14:paraId="14F92C6E"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Điều</w:t>
            </w:r>
            <w:r w:rsidRPr="00740825">
              <w:rPr>
                <w:rFonts w:ascii="Times New Roman" w:hAnsi="Times New Roman" w:cs="Times New Roman"/>
                <w:b/>
                <w:bCs/>
                <w:sz w:val="28"/>
                <w:szCs w:val="28"/>
                <w:lang w:val="vi-VN"/>
              </w:rPr>
              <w:t xml:space="preserve"> 11</w:t>
            </w:r>
          </w:p>
        </w:tc>
        <w:tc>
          <w:tcPr>
            <w:tcW w:w="1539" w:type="dxa"/>
          </w:tcPr>
          <w:p w14:paraId="362A45D0"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0EC50BD7" w14:textId="77777777" w:rsidR="00E64C0E" w:rsidRPr="009F3544" w:rsidRDefault="00E64C0E" w:rsidP="00CD7622">
            <w:pPr>
              <w:widowControl w:val="0"/>
              <w:tabs>
                <w:tab w:val="left" w:pos="993"/>
              </w:tabs>
              <w:spacing w:before="120" w:line="360" w:lineRule="exact"/>
              <w:jc w:val="both"/>
              <w:rPr>
                <w:rFonts w:ascii="Times New Roman" w:hAnsi="Times New Roman" w:cs="Times New Roman"/>
                <w:sz w:val="28"/>
                <w:szCs w:val="28"/>
                <w:lang w:val="vi-VN"/>
              </w:rPr>
            </w:pPr>
            <w:r w:rsidRPr="00740825">
              <w:rPr>
                <w:rFonts w:ascii="Times New Roman" w:hAnsi="Times New Roman" w:cs="Times New Roman"/>
                <w:sz w:val="28"/>
                <w:szCs w:val="28"/>
                <w:lang w:val="pt-BR"/>
              </w:rPr>
              <w:t>Nguyên tắc lập và gửi hồ sơ đăng ký tham gia hoạt động thử nghiệm, điều chỉnh giải pháp thử nghiệm, dừng thử nghiệm, gia hạn thời gian thử nghiệm và đề nghị cấp Giấy chứng nhận hoàn thành thử nghiệm (Điều 11)</w:t>
            </w:r>
            <w:r>
              <w:rPr>
                <w:rFonts w:ascii="Times New Roman" w:hAnsi="Times New Roman" w:cs="Times New Roman"/>
                <w:sz w:val="28"/>
                <w:szCs w:val="28"/>
                <w:lang w:val="vi-VN"/>
              </w:rPr>
              <w:t>, đề nghị:</w:t>
            </w:r>
          </w:p>
          <w:p w14:paraId="3863F153" w14:textId="77777777" w:rsidR="00E64C0E" w:rsidRPr="00740825" w:rsidRDefault="00E64C0E" w:rsidP="00CD7622">
            <w:pPr>
              <w:widowControl w:val="0"/>
              <w:tabs>
                <w:tab w:val="left" w:pos="993"/>
              </w:tabs>
              <w:spacing w:before="120" w:line="360" w:lineRule="exact"/>
              <w:ind w:firstLine="284"/>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Khoản 2: Đề nghị đối với hồ sơ, tài liệu do cơ quan nhà nước có thẩm quyền cấp thì cung cấp số, ký hiệu, ngày tháng năm cấp, cơ quan cấp, người ký vào mẫu đơn đề nghị để cơ quan có thẩm quyền khai thác trực tuyến, cá nhân không phải nộp thành phần hồ sơ này.</w:t>
            </w:r>
          </w:p>
          <w:p w14:paraId="6D2DDC29" w14:textId="77777777" w:rsidR="00E64C0E" w:rsidRPr="00740825" w:rsidRDefault="00E64C0E" w:rsidP="00CD7622">
            <w:pPr>
              <w:widowControl w:val="0"/>
              <w:tabs>
                <w:tab w:val="left" w:pos="993"/>
              </w:tabs>
              <w:spacing w:before="120" w:line="360" w:lineRule="exact"/>
              <w:ind w:firstLine="284"/>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xml:space="preserve">- Khoản 3: Đề nghị bỏ bản khai lý lịch mà bổ sung </w:t>
            </w:r>
            <w:r w:rsidRPr="00740825">
              <w:rPr>
                <w:rFonts w:ascii="Times New Roman" w:hAnsi="Times New Roman" w:cs="Times New Roman"/>
                <w:sz w:val="28"/>
                <w:szCs w:val="28"/>
                <w:lang w:val="pt-BR"/>
              </w:rPr>
              <w:lastRenderedPageBreak/>
              <w:t>vào đơn đề nghị cấp Giấy chứng nhận… một số trường thông tin cá nhân như bằng cấp chuyên môn, thời gian công tác, cam kết chưa vi phạm pháp luật hoặc không bị pháp luật cấm đối với một số ngành nghề… để trường hợp cần thiết thì cơ quan có thẩm quyền sẽ truy cập Cơ sở dữ liệu quốc gia về dân cư, Cơ sở dữ liệu về cư trú để xác minh thông tin này.</w:t>
            </w:r>
          </w:p>
          <w:p w14:paraId="1363F706" w14:textId="77777777" w:rsidR="00E64C0E" w:rsidRPr="00740825" w:rsidRDefault="00E64C0E" w:rsidP="00CD7622">
            <w:pPr>
              <w:widowControl w:val="0"/>
              <w:tabs>
                <w:tab w:val="left" w:pos="993"/>
              </w:tabs>
              <w:spacing w:before="120" w:line="360" w:lineRule="exact"/>
              <w:ind w:firstLine="284"/>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Khoản 4: Đề nghị bổ sung nộp hồ sơ trực tuyến.</w:t>
            </w:r>
          </w:p>
          <w:p w14:paraId="7D086AD5" w14:textId="77777777" w:rsidR="00E64C0E" w:rsidRPr="00740825" w:rsidRDefault="00E64C0E" w:rsidP="00CD7622">
            <w:pPr>
              <w:widowControl w:val="0"/>
              <w:tabs>
                <w:tab w:val="left" w:pos="993"/>
              </w:tabs>
              <w:spacing w:before="120" w:line="360" w:lineRule="exact"/>
              <w:ind w:firstLine="284"/>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Đề nghị trả kết quả bản Giấy và bản điện tử.</w:t>
            </w:r>
          </w:p>
        </w:tc>
        <w:tc>
          <w:tcPr>
            <w:tcW w:w="5416" w:type="dxa"/>
          </w:tcPr>
          <w:p w14:paraId="46F75C6C" w14:textId="77777777" w:rsidR="00E64C0E" w:rsidRPr="009F3544"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cơ quan chủ trì soạn thảo đã nghiên</w:t>
            </w:r>
            <w:r>
              <w:rPr>
                <w:rFonts w:ascii="Times New Roman" w:eastAsia="Times New Roman" w:hAnsi="Times New Roman" w:cs="Times New Roman"/>
                <w:color w:val="000000"/>
                <w:sz w:val="28"/>
                <w:szCs w:val="28"/>
                <w:lang w:val="vi-VN"/>
              </w:rPr>
              <w:t xml:space="preserve"> cứu rà soát và chỉnh lý tại dự thảo Nghị định cho phù hợp; cụ thể:</w:t>
            </w:r>
          </w:p>
          <w:p w14:paraId="1AA17C92" w14:textId="77777777" w:rsidR="00E64C0E" w:rsidRPr="001E19D3"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1E19D3">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B</w:t>
            </w:r>
            <w:r w:rsidRPr="001E19D3">
              <w:rPr>
                <w:rFonts w:ascii="Times New Roman" w:eastAsia="Times New Roman" w:hAnsi="Times New Roman" w:cs="Times New Roman"/>
                <w:color w:val="000000"/>
                <w:sz w:val="28"/>
                <w:szCs w:val="28"/>
              </w:rPr>
              <w:t>ổ sung vào điểm b, khoản 2, Điều 11</w:t>
            </w:r>
            <w:r>
              <w:rPr>
                <w:rFonts w:ascii="Times New Roman" w:eastAsia="Times New Roman" w:hAnsi="Times New Roman" w:cs="Times New Roman"/>
                <w:color w:val="000000"/>
                <w:sz w:val="28"/>
                <w:szCs w:val="28"/>
                <w:lang w:val="vi-VN"/>
              </w:rPr>
              <w:t xml:space="preserve"> nội dung: </w:t>
            </w:r>
            <w:r w:rsidRPr="00740825">
              <w:rPr>
                <w:rFonts w:ascii="Times New Roman" w:hAnsi="Times New Roman" w:cs="Times New Roman"/>
                <w:sz w:val="28"/>
                <w:szCs w:val="28"/>
                <w:lang w:val="pt-BR"/>
              </w:rPr>
              <w:t xml:space="preserve">đối với hồ sơ, tài liệu do cơ quan nhà nước có thẩm quyền cấp thì cung cấp số, ký hiệu, ngày tháng năm cấp, cơ quan cấp, người ký vào mẫu đơn đề nghị để cơ quan có thẩm quyền khai thác trực tuyến, cá nhân không phải nộp thành phần hồ sơ </w:t>
            </w:r>
            <w:r>
              <w:rPr>
                <w:rFonts w:ascii="Times New Roman" w:hAnsi="Times New Roman" w:cs="Times New Roman"/>
                <w:sz w:val="28"/>
                <w:szCs w:val="28"/>
                <w:lang w:val="pt-BR"/>
              </w:rPr>
              <w:t>này</w:t>
            </w:r>
            <w:r>
              <w:rPr>
                <w:rFonts w:ascii="Times New Roman" w:hAnsi="Times New Roman" w:cs="Times New Roman"/>
                <w:sz w:val="28"/>
                <w:szCs w:val="28"/>
                <w:lang w:val="vi-VN"/>
              </w:rPr>
              <w:t>.</w:t>
            </w:r>
          </w:p>
          <w:p w14:paraId="40349EA4" w14:textId="77777777" w:rsidR="00E64C0E"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L</w:t>
            </w:r>
            <w:r>
              <w:rPr>
                <w:rFonts w:ascii="Times New Roman" w:eastAsia="Times New Roman" w:hAnsi="Times New Roman" w:cs="Times New Roman"/>
                <w:color w:val="000000"/>
                <w:sz w:val="28"/>
                <w:szCs w:val="28"/>
              </w:rPr>
              <w:t>ược bỏ khoản 3 và bổ sung thông tin về lý lịch vào biểu mẫu kê khai</w:t>
            </w:r>
            <w:r>
              <w:rPr>
                <w:rFonts w:ascii="Times New Roman" w:eastAsia="Times New Roman" w:hAnsi="Times New Roman" w:cs="Times New Roman"/>
                <w:color w:val="000000"/>
                <w:sz w:val="28"/>
                <w:szCs w:val="28"/>
                <w:lang w:val="vi-VN"/>
              </w:rPr>
              <w:t>.</w:t>
            </w:r>
          </w:p>
          <w:p w14:paraId="3DB6DCDC" w14:textId="77777777" w:rsidR="00E64C0E" w:rsidRDefault="00E64C0E" w:rsidP="00CD7622">
            <w:pPr>
              <w:spacing w:before="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B</w:t>
            </w:r>
            <w:r>
              <w:rPr>
                <w:rFonts w:ascii="Times New Roman" w:eastAsia="Times New Roman" w:hAnsi="Times New Roman" w:cs="Times New Roman"/>
                <w:color w:val="000000"/>
                <w:sz w:val="28"/>
                <w:szCs w:val="28"/>
              </w:rPr>
              <w:t>ổ sung hình thức nộp hồ sơ trực tuyến vào điểm a, khoản 2, Điều 11</w:t>
            </w:r>
          </w:p>
          <w:p w14:paraId="2B43B140" w14:textId="77777777" w:rsidR="00E64C0E" w:rsidRPr="000E4C8F"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Đối với đề nghị </w:t>
            </w:r>
            <w:r w:rsidRPr="00740825">
              <w:rPr>
                <w:rFonts w:ascii="Times New Roman" w:hAnsi="Times New Roman" w:cs="Times New Roman"/>
                <w:sz w:val="28"/>
                <w:szCs w:val="28"/>
                <w:lang w:val="pt-BR"/>
              </w:rPr>
              <w:t xml:space="preserve">nghị trả kết quả bản Giấy và bản điện </w:t>
            </w:r>
            <w:r>
              <w:rPr>
                <w:rFonts w:ascii="Times New Roman" w:hAnsi="Times New Roman" w:cs="Times New Roman"/>
                <w:sz w:val="28"/>
                <w:szCs w:val="28"/>
                <w:lang w:val="pt-BR"/>
              </w:rPr>
              <w:t>tử</w:t>
            </w:r>
            <w:r>
              <w:rPr>
                <w:rFonts w:ascii="Times New Roman" w:hAnsi="Times New Roman" w:cs="Times New Roman"/>
                <w:sz w:val="28"/>
                <w:szCs w:val="28"/>
                <w:lang w:val="vi-VN"/>
              </w:rPr>
              <w:t xml:space="preserve">, cơ quan chủ trì soạn thảo thấy rằng dự thảo Nghị định quy định chung việc cấp Giấy chứng nhận/xác nhận và trả lời bằng văn bản là bao </w:t>
            </w:r>
            <w:r w:rsidRPr="000E4C8F">
              <w:rPr>
                <w:rFonts w:ascii="Times New Roman" w:eastAsia="Times New Roman" w:hAnsi="Times New Roman" w:cs="Times New Roman"/>
                <w:color w:val="000000"/>
                <w:sz w:val="28"/>
                <w:szCs w:val="28"/>
              </w:rPr>
              <w:t>gồm cả bản</w:t>
            </w:r>
            <w:r w:rsidRPr="000E4C8F">
              <w:rPr>
                <w:rFonts w:ascii="Times New Roman" w:eastAsia="Times New Roman" w:hAnsi="Times New Roman" w:cs="Times New Roman"/>
                <w:color w:val="000000"/>
                <w:sz w:val="28"/>
                <w:szCs w:val="28"/>
                <w:lang w:val="vi-VN"/>
              </w:rPr>
              <w:t xml:space="preserve"> </w:t>
            </w:r>
            <w:r w:rsidRPr="000E4C8F">
              <w:rPr>
                <w:rFonts w:ascii="Times New Roman" w:eastAsia="Times New Roman" w:hAnsi="Times New Roman" w:cs="Times New Roman"/>
                <w:color w:val="000000"/>
                <w:sz w:val="28"/>
                <w:szCs w:val="28"/>
              </w:rPr>
              <w:t>giấy vả</w:t>
            </w:r>
            <w:r w:rsidRPr="000E4C8F">
              <w:rPr>
                <w:rFonts w:ascii="Times New Roman" w:eastAsia="Times New Roman" w:hAnsi="Times New Roman" w:cs="Times New Roman"/>
                <w:color w:val="000000"/>
                <w:sz w:val="28"/>
                <w:szCs w:val="28"/>
                <w:lang w:val="vi-VN"/>
              </w:rPr>
              <w:t xml:space="preserve"> bản</w:t>
            </w:r>
            <w:r w:rsidRPr="000E4C8F">
              <w:rPr>
                <w:rFonts w:ascii="Times New Roman" w:eastAsia="Times New Roman" w:hAnsi="Times New Roman" w:cs="Times New Roman"/>
                <w:color w:val="000000"/>
                <w:sz w:val="28"/>
                <w:szCs w:val="28"/>
              </w:rPr>
              <w:t xml:space="preserve"> điện tử</w:t>
            </w:r>
            <w:r w:rsidRPr="000E4C8F">
              <w:rPr>
                <w:rFonts w:ascii="Times New Roman" w:eastAsia="Times New Roman" w:hAnsi="Times New Roman" w:cs="Times New Roman"/>
                <w:color w:val="000000"/>
                <w:sz w:val="28"/>
                <w:szCs w:val="28"/>
                <w:lang w:val="vi-VN"/>
              </w:rPr>
              <w:t>; do đó không cần thiết phải</w:t>
            </w:r>
            <w:r>
              <w:rPr>
                <w:rFonts w:ascii="Times New Roman" w:eastAsia="Times New Roman" w:hAnsi="Times New Roman" w:cs="Times New Roman"/>
                <w:color w:val="000000"/>
                <w:sz w:val="28"/>
                <w:szCs w:val="28"/>
                <w:lang w:val="vi-VN"/>
              </w:rPr>
              <w:t xml:space="preserve"> bổ sung nội dung này tại dự thảo Nghị định.</w:t>
            </w:r>
          </w:p>
        </w:tc>
      </w:tr>
      <w:tr w:rsidR="00E64C0E" w:rsidRPr="00740825" w14:paraId="73541D64" w14:textId="77777777" w:rsidTr="005F5383">
        <w:trPr>
          <w:trHeight w:val="488"/>
        </w:trPr>
        <w:tc>
          <w:tcPr>
            <w:tcW w:w="1274" w:type="dxa"/>
          </w:tcPr>
          <w:p w14:paraId="44AB6E3D"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lastRenderedPageBreak/>
              <w:t>Điều</w:t>
            </w:r>
            <w:r w:rsidRPr="00740825">
              <w:rPr>
                <w:rFonts w:ascii="Times New Roman" w:hAnsi="Times New Roman" w:cs="Times New Roman"/>
                <w:b/>
                <w:bCs/>
                <w:sz w:val="28"/>
                <w:szCs w:val="28"/>
                <w:lang w:val="vi-VN"/>
              </w:rPr>
              <w:t xml:space="preserve"> 12</w:t>
            </w:r>
          </w:p>
        </w:tc>
        <w:tc>
          <w:tcPr>
            <w:tcW w:w="1539" w:type="dxa"/>
          </w:tcPr>
          <w:p w14:paraId="7FB0F68B"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42EF3146"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740825">
              <w:rPr>
                <w:rFonts w:ascii="Times New Roman" w:eastAsia="Times New Roman" w:hAnsi="Times New Roman" w:cs="Times New Roman"/>
                <w:color w:val="000000"/>
                <w:sz w:val="28"/>
                <w:szCs w:val="28"/>
              </w:rPr>
              <w:t>Tại Điều 12 (Trình tự, thủ tục đăng ký, thẩm định, phê duyệt thử nghiệm hoạt động nghiên cứu, ứng dụng khoa học, công nghệ và đổi mới sáng tạo trong xây dựng, phát triển, bảo vệ, quản trị, xử lý, sử dụng dữ liệu): Đề nghị bổ sung 01 khoản quy định trách nhiệm của Bộ trưởng Bộ Quốc phòng, cụ thể “</w:t>
            </w:r>
            <w:r w:rsidRPr="006A6DF3">
              <w:rPr>
                <w:rFonts w:ascii="Times New Roman" w:eastAsia="Times New Roman" w:hAnsi="Times New Roman" w:cs="Times New Roman"/>
                <w:i/>
                <w:color w:val="000000"/>
                <w:sz w:val="28"/>
                <w:szCs w:val="28"/>
              </w:rPr>
              <w:t xml:space="preserve">4. Bộ trưởng Bộ Quốc phòng chủ trì, hướng dẫn trình tự, thủ tục đăng ký, thẩm định, phê duyệt thử nghiệm và chịu trách nhiệm kiểm tra, giám sát hoạt động nghiên cứu, </w:t>
            </w:r>
            <w:r w:rsidRPr="006A6DF3">
              <w:rPr>
                <w:rFonts w:ascii="Times New Roman" w:eastAsia="Times New Roman" w:hAnsi="Times New Roman" w:cs="Times New Roman"/>
                <w:i/>
                <w:color w:val="000000"/>
                <w:sz w:val="28"/>
                <w:szCs w:val="28"/>
              </w:rPr>
              <w:lastRenderedPageBreak/>
              <w:t xml:space="preserve">ứng dụng khoa học, công nghệ và đổi mới sáng tạo trong xây dựng, phát triển, bảo vệ, quản trị, xử lý, sử dụng dữ liệu thuộc lĩnh vực quân sự, quốc phòng, cơ </w:t>
            </w:r>
            <w:r>
              <w:rPr>
                <w:rFonts w:ascii="Times New Roman" w:eastAsia="Times New Roman" w:hAnsi="Times New Roman" w:cs="Times New Roman"/>
                <w:i/>
                <w:color w:val="000000"/>
                <w:sz w:val="28"/>
                <w:szCs w:val="28"/>
              </w:rPr>
              <w:t>yếu</w:t>
            </w:r>
            <w:r w:rsidRPr="006A6DF3">
              <w:rPr>
                <w:rFonts w:ascii="Times New Roman" w:eastAsia="Times New Roman" w:hAnsi="Times New Roman" w:cs="Times New Roman"/>
                <w:color w:val="000000"/>
                <w:sz w:val="28"/>
                <w:szCs w:val="28"/>
                <w:lang w:val="vi-VN"/>
              </w:rPr>
              <w:t>”</w:t>
            </w:r>
            <w:r w:rsidRPr="00740825">
              <w:rPr>
                <w:rFonts w:ascii="Times New Roman" w:eastAsia="Times New Roman" w:hAnsi="Times New Roman" w:cs="Times New Roman"/>
                <w:color w:val="000000"/>
                <w:sz w:val="28"/>
                <w:szCs w:val="28"/>
                <w:lang w:val="vi-VN"/>
              </w:rPr>
              <w:t>.</w:t>
            </w:r>
          </w:p>
          <w:p w14:paraId="6D423127"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740825">
              <w:rPr>
                <w:rFonts w:ascii="Times New Roman" w:eastAsia="Times New Roman" w:hAnsi="Times New Roman" w:cs="Times New Roman"/>
                <w:color w:val="000000"/>
                <w:sz w:val="28"/>
                <w:szCs w:val="28"/>
              </w:rPr>
              <w:t xml:space="preserve">Lý </w:t>
            </w:r>
            <w:proofErr w:type="gramStart"/>
            <w:r w:rsidRPr="00740825">
              <w:rPr>
                <w:rFonts w:ascii="Times New Roman" w:eastAsia="Times New Roman" w:hAnsi="Times New Roman" w:cs="Times New Roman"/>
                <w:color w:val="000000"/>
                <w:sz w:val="28"/>
                <w:szCs w:val="28"/>
              </w:rPr>
              <w:t>do</w:t>
            </w:r>
            <w:proofErr w:type="gramEnd"/>
            <w:r w:rsidRPr="00740825">
              <w:rPr>
                <w:rFonts w:ascii="Times New Roman" w:eastAsia="Times New Roman" w:hAnsi="Times New Roman" w:cs="Times New Roman"/>
                <w:color w:val="000000"/>
                <w:sz w:val="28"/>
                <w:szCs w:val="28"/>
              </w:rPr>
              <w:t>: để phù hợp với điểm c khoản 2 Điều 8 Luật Dữ liệu (Bộ Quốc phòng chịu trách nhiệm trước Chính phủ thực hiện quản lý nhà nước về dữ liệu thuộc phạm vi quản lý)</w:t>
            </w:r>
            <w:r w:rsidRPr="00740825">
              <w:rPr>
                <w:rFonts w:ascii="Times New Roman" w:eastAsia="Times New Roman" w:hAnsi="Times New Roman" w:cs="Times New Roman"/>
                <w:color w:val="000000"/>
                <w:sz w:val="28"/>
                <w:szCs w:val="28"/>
                <w:lang w:val="vi-VN"/>
              </w:rPr>
              <w:t>.</w:t>
            </w:r>
          </w:p>
        </w:tc>
        <w:tc>
          <w:tcPr>
            <w:tcW w:w="5416" w:type="dxa"/>
          </w:tcPr>
          <w:p w14:paraId="1F64A67F"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Bộ Quốc phòng</w:t>
            </w:r>
            <w:r>
              <w:rPr>
                <w:rFonts w:ascii="Times New Roman" w:eastAsia="Times New Roman" w:hAnsi="Times New Roman" w:cs="Times New Roman"/>
                <w:color w:val="000000"/>
                <w:sz w:val="28"/>
                <w:szCs w:val="28"/>
              </w:rPr>
              <w:t>, cơ quan chủ trì soạn thảo đã bổ sung nội dung “</w:t>
            </w:r>
            <w:r w:rsidRPr="006A6DF3">
              <w:rPr>
                <w:rFonts w:ascii="Times New Roman" w:eastAsia="Times New Roman" w:hAnsi="Times New Roman" w:cs="Times New Roman"/>
                <w:i/>
                <w:color w:val="000000"/>
                <w:sz w:val="28"/>
                <w:szCs w:val="28"/>
              </w:rPr>
              <w:t xml:space="preserve">Bộ trưởng Bộ Quốc phòng chủ trì, hướng dẫn trình tự, thủ tục đăng ký, thẩm định, phê duyệt thử nghiệm và chịu trách nhiệm kiểm tra, giám sát hoạt động nghiên cứu, ứng dụng khoa học, công nghệ và đổi mới sáng tạo trong xây dựng, phát triển, bảo vệ, quản trị, xử lý, sử dụng dữ liệu thuộc lĩnh vực quân sự, </w:t>
            </w:r>
            <w:r w:rsidRPr="006A6DF3">
              <w:rPr>
                <w:rFonts w:ascii="Times New Roman" w:eastAsia="Times New Roman" w:hAnsi="Times New Roman" w:cs="Times New Roman"/>
                <w:i/>
                <w:color w:val="000000"/>
                <w:sz w:val="28"/>
                <w:szCs w:val="28"/>
              </w:rPr>
              <w:lastRenderedPageBreak/>
              <w:t>quốc phòng, cơ yếu</w:t>
            </w:r>
            <w:r>
              <w:rPr>
                <w:rFonts w:ascii="Times New Roman" w:eastAsia="Times New Roman" w:hAnsi="Times New Roman" w:cs="Times New Roman"/>
                <w:color w:val="000000"/>
                <w:sz w:val="28"/>
                <w:szCs w:val="28"/>
              </w:rPr>
              <w:t>” vào Điều này.</w:t>
            </w:r>
          </w:p>
        </w:tc>
      </w:tr>
      <w:tr w:rsidR="00E64C0E" w:rsidRPr="00740825" w14:paraId="4E39050D" w14:textId="77777777" w:rsidTr="005F5383">
        <w:trPr>
          <w:trHeight w:val="1084"/>
        </w:trPr>
        <w:tc>
          <w:tcPr>
            <w:tcW w:w="1274" w:type="dxa"/>
          </w:tcPr>
          <w:p w14:paraId="7CF87B90"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63A9356D"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6D738903"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Trình tự, thủ tục đăng ký, thẩm định, phê duyệt thủ nghiệm hoạt động nghiên cứu, ứng dụng khoa học, công nghệ và đổi mới sáng tạo trong xây dựng, phát triển, bảo vệ, quản trị, xử lý, sử dụng dữ liệu (Điều 12)</w:t>
            </w:r>
          </w:p>
          <w:p w14:paraId="045C1FF2" w14:textId="77777777" w:rsidR="00E64C0E" w:rsidRPr="00740825" w:rsidRDefault="00E64C0E" w:rsidP="00CD7622">
            <w:pPr>
              <w:widowControl w:val="0"/>
              <w:tabs>
                <w:tab w:val="left" w:pos="993"/>
              </w:tabs>
              <w:spacing w:before="120" w:line="360" w:lineRule="exact"/>
              <w:ind w:firstLine="284"/>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xml:space="preserve">- Đề nghị gộp điều này vào Điều 11. </w:t>
            </w:r>
          </w:p>
          <w:p w14:paraId="5D423119" w14:textId="77777777" w:rsidR="00E64C0E" w:rsidRPr="00740825" w:rsidRDefault="00E64C0E" w:rsidP="00CD7622">
            <w:pPr>
              <w:spacing w:before="120" w:line="360" w:lineRule="exact"/>
              <w:jc w:val="both"/>
              <w:rPr>
                <w:rFonts w:ascii="Times New Roman" w:hAnsi="Times New Roman" w:cs="Times New Roman"/>
                <w:sz w:val="28"/>
                <w:szCs w:val="28"/>
                <w:lang w:val="vi-VN"/>
              </w:rPr>
            </w:pPr>
            <w:r w:rsidRPr="00740825">
              <w:rPr>
                <w:rFonts w:ascii="Times New Roman" w:hAnsi="Times New Roman" w:cs="Times New Roman"/>
                <w:sz w:val="28"/>
                <w:szCs w:val="28"/>
                <w:lang w:val="vi-VN"/>
              </w:rPr>
              <w:t xml:space="preserve">    </w:t>
            </w:r>
            <w:r w:rsidRPr="00740825">
              <w:rPr>
                <w:rFonts w:ascii="Times New Roman" w:hAnsi="Times New Roman" w:cs="Times New Roman"/>
                <w:sz w:val="28"/>
                <w:szCs w:val="28"/>
                <w:lang w:val="pt-BR"/>
              </w:rPr>
              <w:t>- Điểm d khoản 1: Đề nghị thay hồ sơ nhân sự bằng danh sách thống kê người đại diện theo pháp luật, Tổng Giám đốc, Phó Tổng giám đốc, các cán bộ chủ chốt thực</w:t>
            </w:r>
            <w:r w:rsidRPr="00740825">
              <w:rPr>
                <w:rFonts w:ascii="Times New Roman" w:hAnsi="Times New Roman" w:cs="Times New Roman"/>
                <w:sz w:val="28"/>
                <w:szCs w:val="28"/>
                <w:lang w:val="vi-VN"/>
              </w:rPr>
              <w:t xml:space="preserve"> hiện triển khai thử nghiệm, có các trường thông tin về số căn cước, cam kết chưa vi phạm pháp luật hoặc không bị pháp luật cấm đối với một số ngành nghề… để trường hợp cần thiết thì cơ quan có </w:t>
            </w:r>
            <w:r w:rsidRPr="00740825">
              <w:rPr>
                <w:rFonts w:ascii="Times New Roman" w:hAnsi="Times New Roman" w:cs="Times New Roman"/>
                <w:sz w:val="28"/>
                <w:szCs w:val="28"/>
                <w:lang w:val="vi-VN"/>
              </w:rPr>
              <w:lastRenderedPageBreak/>
              <w:t xml:space="preserve">thẩm quyền sẽ truy cập Cơ sở dữ liệu quốc gia về dân cư, Cơ sở dữ liệu về cư trú để xác minh thông tin này. </w:t>
            </w:r>
          </w:p>
          <w:p w14:paraId="4F627009" w14:textId="77777777" w:rsidR="00E64C0E" w:rsidRPr="00740825" w:rsidRDefault="00E64C0E" w:rsidP="00CD7622">
            <w:pPr>
              <w:spacing w:before="120" w:line="360" w:lineRule="exact"/>
              <w:jc w:val="both"/>
              <w:rPr>
                <w:rFonts w:ascii="Times New Roman" w:hAnsi="Times New Roman" w:cs="Times New Roman"/>
                <w:sz w:val="28"/>
                <w:szCs w:val="28"/>
                <w:lang w:val="vi-VN"/>
              </w:rPr>
            </w:pPr>
            <w:r w:rsidRPr="00740825">
              <w:rPr>
                <w:rFonts w:ascii="Times New Roman" w:hAnsi="Times New Roman" w:cs="Times New Roman"/>
                <w:sz w:val="28"/>
                <w:szCs w:val="28"/>
                <w:lang w:val="vi-VN"/>
              </w:rPr>
              <w:t xml:space="preserve">    - Điểm e khoản 1: Đề nghị cơ quan có thẩm quyền chủ động khai thác tài liệu như: Giấy phép thành lập, Giấy chứng nhận đầu tư…tổ chức, cá nhân chỉ cung cấp các thông tin này tại Đơn đề nghị. </w:t>
            </w:r>
          </w:p>
          <w:p w14:paraId="0E70EEF3" w14:textId="77777777" w:rsidR="00E64C0E" w:rsidRPr="00740825" w:rsidRDefault="00E64C0E" w:rsidP="00CD7622">
            <w:pPr>
              <w:spacing w:before="120" w:line="360" w:lineRule="exact"/>
              <w:jc w:val="both"/>
              <w:rPr>
                <w:rFonts w:ascii="Times New Roman" w:hAnsi="Times New Roman" w:cs="Times New Roman"/>
                <w:sz w:val="28"/>
                <w:szCs w:val="28"/>
                <w:lang w:val="vi-VN"/>
              </w:rPr>
            </w:pPr>
            <w:r w:rsidRPr="00740825">
              <w:rPr>
                <w:rFonts w:ascii="Times New Roman" w:hAnsi="Times New Roman" w:cs="Times New Roman"/>
                <w:sz w:val="28"/>
                <w:szCs w:val="28"/>
                <w:lang w:val="vi-VN"/>
              </w:rPr>
              <w:t xml:space="preserve">    - Điểm d khoản 2, 3: Đề nghị thời rút ngắn thời gian quyết định phê duyệt hồ sơ không quá 30 ngày, lý do để các sản phẩm khoa học công nghệ sớm đưa vào hoạt động thử ngiệm…</w:t>
            </w:r>
          </w:p>
          <w:p w14:paraId="1D8BA66A" w14:textId="77777777" w:rsidR="00E64C0E" w:rsidRPr="00740825" w:rsidRDefault="00E64C0E" w:rsidP="00CD7622">
            <w:pPr>
              <w:spacing w:before="120" w:line="360" w:lineRule="exact"/>
              <w:jc w:val="both"/>
              <w:rPr>
                <w:rFonts w:ascii="Times New Roman" w:hAnsi="Times New Roman" w:cs="Times New Roman"/>
                <w:sz w:val="28"/>
                <w:szCs w:val="28"/>
                <w:lang w:val="vi-VN"/>
              </w:rPr>
            </w:pPr>
            <w:r w:rsidRPr="00740825">
              <w:rPr>
                <w:rFonts w:ascii="Times New Roman" w:hAnsi="Times New Roman" w:cs="Times New Roman"/>
                <w:sz w:val="28"/>
                <w:szCs w:val="28"/>
                <w:lang w:val="vi-VN"/>
              </w:rPr>
              <w:t>Ngoài ra, đề nghị quy định loại sản phẩm thử nghiệm nào sẽ lấy ý kiến của Bộ Công an, vì Bộ Công an cũng khó đưa ra ý kiến đối với các sản phẩm thử nghiệm dữ liệu về hạt nhân, y tế, môi trường… do vậy, phải giao trách nhiệm các bộ, ngành quản lý nhà nước về từng lĩnh vực cụ thể, Bộ Công an phối hợp.</w:t>
            </w:r>
          </w:p>
          <w:p w14:paraId="117BE496"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740825">
              <w:rPr>
                <w:rFonts w:ascii="Times New Roman" w:hAnsi="Times New Roman" w:cs="Times New Roman"/>
                <w:sz w:val="28"/>
                <w:szCs w:val="28"/>
                <w:lang w:val="vi-VN"/>
              </w:rPr>
              <w:t xml:space="preserve">Để tạo thuận lợi cho tổ chức, cá nhân, đề nghị phân loại điều chỉnh ở quy mô như thế nào sẽ phải được sự đồng ý của đơn vị cấp Giấy chứng nhận tham gia hoạt động thử nghiệm, nếu điều chỉnh một số giải pháp để </w:t>
            </w:r>
            <w:r w:rsidRPr="00740825">
              <w:rPr>
                <w:rFonts w:ascii="Times New Roman" w:hAnsi="Times New Roman" w:cs="Times New Roman"/>
                <w:sz w:val="28"/>
                <w:szCs w:val="28"/>
                <w:lang w:val="vi-VN"/>
              </w:rPr>
              <w:lastRenderedPageBreak/>
              <w:t>đẩy nhanh hiệu quả thử nghiệm đã đăng ký thì không cần thiết, trường hợp này chỉ cần có văn bản thông báo cho cơ quan cấp Giấy chứng nhận biết, vì khoản 2 quy định trình tự xử lý tương tự như cấp mới sẽ mất rất nhiều thời gian.</w:t>
            </w:r>
          </w:p>
        </w:tc>
        <w:tc>
          <w:tcPr>
            <w:tcW w:w="5416" w:type="dxa"/>
          </w:tcPr>
          <w:p w14:paraId="58FD0B2F" w14:textId="77777777" w:rsidR="00E64C0E" w:rsidRPr="00E711D5"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cơ quan chủ trì soạn thảo đã nghiên</w:t>
            </w:r>
            <w:r>
              <w:rPr>
                <w:rFonts w:ascii="Times New Roman" w:eastAsia="Times New Roman" w:hAnsi="Times New Roman" w:cs="Times New Roman"/>
                <w:color w:val="000000"/>
                <w:sz w:val="28"/>
                <w:szCs w:val="28"/>
                <w:lang w:val="vi-VN"/>
              </w:rPr>
              <w:t xml:space="preserve"> cứu, tiếp thu chỉnh lý vào dự thảo Nghị định; cụ thể:</w:t>
            </w:r>
          </w:p>
          <w:p w14:paraId="7EA2E8DB" w14:textId="77777777" w:rsidR="00E64C0E" w:rsidRPr="00E860D4" w:rsidRDefault="00E64C0E" w:rsidP="00CD7622">
            <w:pPr>
              <w:spacing w:before="120" w:line="360" w:lineRule="exact"/>
              <w:jc w:val="both"/>
              <w:rPr>
                <w:rFonts w:ascii="Times New Roman" w:eastAsia="Times New Roman" w:hAnsi="Times New Roman" w:cs="Times New Roman"/>
                <w:color w:val="000000"/>
                <w:sz w:val="28"/>
                <w:szCs w:val="28"/>
              </w:rPr>
            </w:pPr>
            <w:r w:rsidRPr="00E860D4">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Pr="00E860D4">
              <w:rPr>
                <w:rFonts w:ascii="Times New Roman" w:eastAsia="Times New Roman" w:hAnsi="Times New Roman" w:cs="Times New Roman"/>
                <w:color w:val="000000"/>
                <w:sz w:val="28"/>
                <w:szCs w:val="28"/>
              </w:rPr>
              <w:t>gộp nội dung Điều 11 vào Điều 12.</w:t>
            </w:r>
          </w:p>
          <w:p w14:paraId="4ACC1125" w14:textId="77777777" w:rsidR="00E64C0E"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w:t>
            </w:r>
            <w:r>
              <w:rPr>
                <w:rFonts w:ascii="Times New Roman" w:eastAsia="Times New Roman" w:hAnsi="Times New Roman" w:cs="Times New Roman"/>
                <w:color w:val="000000"/>
                <w:sz w:val="28"/>
                <w:szCs w:val="28"/>
              </w:rPr>
              <w:t>hỉnh lý các nội dung tại 11 dự thảo Nghị định</w:t>
            </w:r>
            <w:r>
              <w:rPr>
                <w:rFonts w:ascii="Times New Roman" w:eastAsia="Times New Roman" w:hAnsi="Times New Roman" w:cs="Times New Roman"/>
                <w:color w:val="000000"/>
                <w:sz w:val="28"/>
                <w:szCs w:val="28"/>
                <w:lang w:val="vi-VN"/>
              </w:rPr>
              <w:t xml:space="preserve"> về điều kiện nhân sự cho phù hợp.</w:t>
            </w:r>
          </w:p>
          <w:p w14:paraId="11BA8E63" w14:textId="77777777" w:rsidR="00E64C0E"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Chỉnh lý các nội dung liên quan đến thành phần hồ sơ; đảm bảo yêu cầu đối với những giấy tờ đã được liên thông trên các cơ sở dữ liệu không yêu cầu cá nhân, tổ chức nộp bản giấy; chỉ yêu cầu cung cấp thông tin để so sánh, đối chiếu.</w:t>
            </w:r>
          </w:p>
          <w:p w14:paraId="3CF52C8E" w14:textId="77777777" w:rsidR="00E64C0E" w:rsidRPr="00E860D4"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R</w:t>
            </w:r>
            <w:r w:rsidRPr="00E860D4">
              <w:rPr>
                <w:rFonts w:ascii="Times New Roman" w:eastAsia="Times New Roman" w:hAnsi="Times New Roman" w:cs="Times New Roman"/>
                <w:color w:val="000000"/>
                <w:sz w:val="28"/>
                <w:szCs w:val="28"/>
              </w:rPr>
              <w:t>út ngắn</w:t>
            </w:r>
            <w:r w:rsidRPr="00E860D4">
              <w:rPr>
                <w:rFonts w:ascii="Times New Roman" w:hAnsi="Times New Roman" w:cs="Times New Roman"/>
                <w:sz w:val="28"/>
                <w:szCs w:val="28"/>
                <w:lang w:val="vi-VN"/>
              </w:rPr>
              <w:t xml:space="preserve"> thời gian quyết định phê</w:t>
            </w:r>
            <w:r w:rsidRPr="00E860D4">
              <w:rPr>
                <w:rFonts w:ascii="Times New Roman" w:hAnsi="Times New Roman" w:cs="Times New Roman"/>
                <w:sz w:val="28"/>
                <w:szCs w:val="28"/>
              </w:rPr>
              <w:t xml:space="preserve"> </w:t>
            </w:r>
            <w:r w:rsidRPr="00E860D4">
              <w:rPr>
                <w:rFonts w:ascii="Times New Roman" w:hAnsi="Times New Roman" w:cs="Times New Roman"/>
                <w:sz w:val="28"/>
                <w:szCs w:val="28"/>
                <w:lang w:val="vi-VN"/>
              </w:rPr>
              <w:t>duyệt hồ sơ</w:t>
            </w:r>
            <w:r w:rsidRPr="00E860D4">
              <w:rPr>
                <w:rFonts w:ascii="Times New Roman" w:eastAsia="Times New Roman" w:hAnsi="Times New Roman" w:cs="Times New Roman"/>
                <w:color w:val="000000"/>
                <w:sz w:val="28"/>
                <w:szCs w:val="28"/>
              </w:rPr>
              <w:t xml:space="preserve"> xuống còn 10 ngày.</w:t>
            </w:r>
          </w:p>
          <w:p w14:paraId="24BB0D18" w14:textId="77777777" w:rsidR="00E64C0E" w:rsidRPr="00CA5142" w:rsidRDefault="00E64C0E" w:rsidP="00CD7622">
            <w:pPr>
              <w:spacing w:before="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Quy định cụ thể việc </w:t>
            </w:r>
            <w:r w:rsidRPr="00CA5142">
              <w:rPr>
                <w:rFonts w:ascii="Times New Roman" w:eastAsia="Times New Roman" w:hAnsi="Times New Roman" w:cs="Times New Roman"/>
                <w:color w:val="000000"/>
                <w:sz w:val="28"/>
                <w:szCs w:val="28"/>
                <w:lang w:val="vi-VN"/>
              </w:rPr>
              <w:t>c</w:t>
            </w:r>
            <w:r w:rsidRPr="00CA5142">
              <w:rPr>
                <w:rFonts w:ascii="Times New Roman" w:eastAsia="Times New Roman" w:hAnsi="Times New Roman" w:cs="Times New Roman"/>
                <w:color w:val="000000"/>
                <w:sz w:val="28"/>
                <w:szCs w:val="28"/>
              </w:rPr>
              <w:t>ơ quan chủ trì phải lấy ý kiến bằng văn bản đối với các đơn vị liên quan</w:t>
            </w:r>
            <w:r w:rsidRPr="00CA5142">
              <w:rPr>
                <w:rFonts w:ascii="Times New Roman" w:eastAsia="Times New Roman" w:hAnsi="Times New Roman" w:cs="Times New Roman"/>
                <w:color w:val="000000"/>
                <w:sz w:val="28"/>
                <w:szCs w:val="28"/>
                <w:lang w:val="vi-VN"/>
              </w:rPr>
              <w:t xml:space="preserve"> trước khi quyết định cấp phép việc </w:t>
            </w:r>
            <w:r w:rsidRPr="00CA5142">
              <w:rPr>
                <w:rFonts w:ascii="Times New Roman" w:hAnsi="Times New Roman" w:cs="Times New Roman"/>
                <w:sz w:val="28"/>
                <w:szCs w:val="28"/>
                <w:lang w:val="pt-BR"/>
              </w:rPr>
              <w:t>đăng ký, thẩm định, phê duyệt thủ nghiệm hoạt động nghiên cứu, ứng dụng khoa học, công nghệ và đổi mới sáng tạo trong xây dựng, phát triển, bảo vệ, quản trị, xử lý, sử dụng dữ liệu</w:t>
            </w:r>
            <w:r w:rsidRPr="00CA5142">
              <w:rPr>
                <w:rFonts w:ascii="Times New Roman" w:eastAsia="Times New Roman" w:hAnsi="Times New Roman" w:cs="Times New Roman"/>
                <w:color w:val="000000"/>
                <w:sz w:val="28"/>
                <w:szCs w:val="28"/>
              </w:rPr>
              <w:t>.</w:t>
            </w:r>
          </w:p>
          <w:p w14:paraId="36F20C77" w14:textId="77777777" w:rsidR="00E64C0E" w:rsidRPr="00CA5142"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CA5142">
              <w:rPr>
                <w:rFonts w:ascii="Times New Roman" w:eastAsia="Times New Roman" w:hAnsi="Times New Roman" w:cs="Times New Roman"/>
                <w:color w:val="000000"/>
                <w:sz w:val="28"/>
                <w:szCs w:val="28"/>
                <w:lang w:val="vi-VN"/>
              </w:rPr>
              <w:t xml:space="preserve">- </w:t>
            </w:r>
            <w:r w:rsidRPr="00CA5142">
              <w:rPr>
                <w:rFonts w:ascii="Times New Roman" w:eastAsia="Times New Roman" w:hAnsi="Times New Roman" w:cs="Times New Roman"/>
                <w:color w:val="000000"/>
                <w:sz w:val="28"/>
                <w:szCs w:val="28"/>
              </w:rPr>
              <w:t>Cơ quan chủ trì soạn thảo phân loại theo đơn vị chủ trì là chủ quản dữ liệu hoặc từ 02 chủ quản dữ liệu mà không căn cứ vào quy mô, phạm vi thử nghiệm</w:t>
            </w:r>
            <w:r>
              <w:rPr>
                <w:rFonts w:ascii="Times New Roman" w:eastAsia="Times New Roman" w:hAnsi="Times New Roman" w:cs="Times New Roman"/>
                <w:color w:val="000000"/>
                <w:sz w:val="28"/>
                <w:szCs w:val="28"/>
                <w:lang w:val="vi-VN"/>
              </w:rPr>
              <w:t xml:space="preserve"> nhằm đáp ứng yêu cầu quản lý nhà nước trong công tác này.</w:t>
            </w:r>
          </w:p>
          <w:p w14:paraId="7ED4F44A" w14:textId="77777777" w:rsidR="00E64C0E" w:rsidRDefault="00E64C0E" w:rsidP="00CD7622">
            <w:pPr>
              <w:spacing w:before="120" w:line="360" w:lineRule="exact"/>
              <w:jc w:val="both"/>
              <w:rPr>
                <w:rFonts w:ascii="Times New Roman" w:eastAsia="Times New Roman" w:hAnsi="Times New Roman" w:cs="Times New Roman"/>
                <w:color w:val="000000"/>
                <w:sz w:val="28"/>
                <w:szCs w:val="28"/>
              </w:rPr>
            </w:pPr>
          </w:p>
          <w:p w14:paraId="4AACAA87" w14:textId="77777777" w:rsidR="00E64C0E" w:rsidRDefault="00E64C0E" w:rsidP="00CD7622">
            <w:pPr>
              <w:spacing w:before="120" w:line="360" w:lineRule="exact"/>
              <w:jc w:val="both"/>
              <w:rPr>
                <w:rFonts w:ascii="Times New Roman" w:eastAsia="Times New Roman" w:hAnsi="Times New Roman" w:cs="Times New Roman"/>
                <w:color w:val="000000"/>
                <w:sz w:val="28"/>
                <w:szCs w:val="28"/>
              </w:rPr>
            </w:pPr>
          </w:p>
          <w:p w14:paraId="5D16C965" w14:textId="77777777" w:rsidR="00E64C0E" w:rsidRPr="00740825" w:rsidRDefault="00E64C0E" w:rsidP="00CD7622">
            <w:pPr>
              <w:spacing w:before="120" w:line="360" w:lineRule="exact"/>
              <w:jc w:val="both"/>
              <w:rPr>
                <w:rFonts w:ascii="Times New Roman" w:hAnsi="Times New Roman" w:cs="Times New Roman"/>
                <w:sz w:val="28"/>
                <w:szCs w:val="28"/>
                <w:lang w:val="vi"/>
              </w:rPr>
            </w:pPr>
          </w:p>
        </w:tc>
      </w:tr>
      <w:tr w:rsidR="00E64C0E" w:rsidRPr="00740825" w14:paraId="02788885" w14:textId="77777777" w:rsidTr="005F5383">
        <w:trPr>
          <w:trHeight w:val="1084"/>
        </w:trPr>
        <w:tc>
          <w:tcPr>
            <w:tcW w:w="1274" w:type="dxa"/>
          </w:tcPr>
          <w:p w14:paraId="7C83A9FF"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621D9984"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Tài chính</w:t>
            </w:r>
          </w:p>
        </w:tc>
        <w:tc>
          <w:tcPr>
            <w:tcW w:w="6372" w:type="dxa"/>
          </w:tcPr>
          <w:p w14:paraId="24973CCA"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hAnsi="Times New Roman" w:cs="Times New Roman"/>
                <w:bCs/>
                <w:iCs/>
                <w:sz w:val="28"/>
                <w:szCs w:val="28"/>
              </w:rPr>
              <w:t>Tại Điều 29 Luật Dữ liệu quy định nguyên tắc hoạt động của Quỹ Phát triển dữ liệu quốc gia là hỗ trợ cho các hoạt động xây dựng, phát triển, bảo vệ, quản trị, xử lý, sử dụng dữ liệu; đồng thời, tại mục 2 Chương IV dự thảo Nghị định về Quỹ phát triển dữ liệu quốc gia chỉ quy định về hỗ trợ chi phí, không đảm bảo chi phí cho các hoạt động này. Tuy nhiên, tại điểm đ khoản 3 Điều 12 dự thảo Nghị định này đang quy định: “</w:t>
            </w:r>
            <w:r w:rsidRPr="00E75598">
              <w:rPr>
                <w:rFonts w:ascii="Times New Roman" w:hAnsi="Times New Roman" w:cs="Times New Roman"/>
                <w:bCs/>
                <w:i/>
                <w:iCs/>
                <w:sz w:val="28"/>
                <w:szCs w:val="28"/>
              </w:rPr>
              <w:t>đ) Quỹ phát triển dữ liệu quốc gia đảm bảo chi phí hoạt động cho hoạt động sáng tạo của cá nhân, tổ chức nhà nước và xử lý các rủi ro phát sinh trong quá trình triển khai thực hiện.</w:t>
            </w:r>
            <w:r w:rsidRPr="00740825">
              <w:rPr>
                <w:rFonts w:ascii="Times New Roman" w:hAnsi="Times New Roman" w:cs="Times New Roman"/>
                <w:bCs/>
                <w:iCs/>
                <w:sz w:val="28"/>
                <w:szCs w:val="28"/>
              </w:rPr>
              <w:t>” Do đó, đề nghị rà soát để hoàn chỉnh dự thảo Nghị định đảm bảo thống nhất với nội dung quy định của Luật Dữ liệu và đồng bộ với quy định tại các Nghị định khác hướng dẫn Luật Dữ liệu.</w:t>
            </w:r>
          </w:p>
        </w:tc>
        <w:tc>
          <w:tcPr>
            <w:tcW w:w="5416" w:type="dxa"/>
          </w:tcPr>
          <w:p w14:paraId="5903D112"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Tài chính</w:t>
            </w:r>
            <w:r>
              <w:rPr>
                <w:rFonts w:ascii="Times New Roman" w:eastAsia="Times New Roman" w:hAnsi="Times New Roman" w:cs="Times New Roman"/>
                <w:color w:val="000000"/>
                <w:sz w:val="28"/>
                <w:szCs w:val="28"/>
              </w:rPr>
              <w:t xml:space="preserve">, cơ quan chủ trì soạn thảo đã lược bỏ quy định về </w:t>
            </w:r>
            <w:r w:rsidRPr="00A32E4A">
              <w:rPr>
                <w:rFonts w:ascii="Times New Roman" w:eastAsia="Times New Roman" w:hAnsi="Times New Roman" w:cs="Times New Roman"/>
                <w:color w:val="000000"/>
                <w:sz w:val="28"/>
                <w:szCs w:val="28"/>
              </w:rPr>
              <w:t>Quỹ phát triển dữ liệu quốc gia đảm bảo chi phí hoạt động cho hoạt động sáng tạo của cá nhân, tổ chức nhà nước và xử lý các rủi ro phát sinh trong quá trình triển khai thực hiện</w:t>
            </w:r>
            <w:r>
              <w:rPr>
                <w:rFonts w:ascii="Times New Roman" w:eastAsia="Times New Roman" w:hAnsi="Times New Roman" w:cs="Times New Roman"/>
                <w:color w:val="000000"/>
                <w:sz w:val="28"/>
                <w:szCs w:val="28"/>
              </w:rPr>
              <w:t xml:space="preserve"> tại điểm đ, khoản 3, Điều 12 dự thảo Nghị định</w:t>
            </w:r>
            <w:r w:rsidRPr="00A32E4A">
              <w:rPr>
                <w:rFonts w:ascii="Times New Roman" w:eastAsia="Times New Roman" w:hAnsi="Times New Roman" w:cs="Times New Roman"/>
                <w:color w:val="000000"/>
                <w:sz w:val="28"/>
                <w:szCs w:val="28"/>
              </w:rPr>
              <w:t>.</w:t>
            </w:r>
          </w:p>
        </w:tc>
      </w:tr>
      <w:tr w:rsidR="00E64C0E" w:rsidRPr="00740825" w14:paraId="20175758" w14:textId="77777777" w:rsidTr="005F5383">
        <w:trPr>
          <w:trHeight w:val="1084"/>
        </w:trPr>
        <w:tc>
          <w:tcPr>
            <w:tcW w:w="1274" w:type="dxa"/>
          </w:tcPr>
          <w:p w14:paraId="6519F5C9"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2FF704F4"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Ngoại giao</w:t>
            </w:r>
          </w:p>
        </w:tc>
        <w:tc>
          <w:tcPr>
            <w:tcW w:w="6372" w:type="dxa"/>
          </w:tcPr>
          <w:p w14:paraId="3285C275"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C52EF9">
              <w:rPr>
                <w:rFonts w:ascii="Times New Roman" w:eastAsia="Times New Roman" w:hAnsi="Times New Roman" w:cs="Times New Roman"/>
                <w:sz w:val="28"/>
                <w:szCs w:val="28"/>
              </w:rPr>
              <w:t>Về hồ sơ nhân sự chủ trì hoạt động thử nghiệm (Điều 12), đề nghị cân nhắc quy định theo hướng người đại diện theo pháp luật hoặc Tổng giám đốc là công dân Việt Nam nhằm tạo thuận lợi cho công tác quản lý nhà nước (tương đương với quy định tại Điều 23); đồng thời, cân nhắc bổ sung quy định về thành phần Hội đồng thẩm định và phương thức làm việc để các cơ quan có cơ sở triển khai ngay.</w:t>
            </w:r>
          </w:p>
        </w:tc>
        <w:tc>
          <w:tcPr>
            <w:tcW w:w="5416" w:type="dxa"/>
          </w:tcPr>
          <w:p w14:paraId="5081D6B9"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Bộ Ngoại giao, cơ quan chủ trì soạn thảo đã nghiên cứu, rà soát và thấy d</w:t>
            </w:r>
            <w:r>
              <w:rPr>
                <w:rFonts w:ascii="Times New Roman" w:eastAsia="Times New Roman" w:hAnsi="Times New Roman" w:cs="Times New Roman"/>
                <w:color w:val="000000"/>
                <w:sz w:val="28"/>
                <w:szCs w:val="28"/>
              </w:rPr>
              <w:t xml:space="preserve">ự thảo Nghị định đã quy định cơ quan, tổ chức tiến hành thử nghiệm phải lập phương án bao gồm nhiều nội dung khác nhau, trong đó có thông tin về tổ chức, cá nhân chủ trì phương án thử nghiệm. Đồng thời, cơ quan Công an là đơn vị chủ trì trong việc thẩm định, phê duyệt phương án. Quá trình thẩm định, phê duyệt đơn vị chủ trì sẽ lấy ý kiến Bộ ngành, các đơn vị liên quan hoặc thành lập Hội đồng thẩm định trong trường hợp cần thiết để bảo đảm tính đúng đắn, khách quan; vì vậy, không nhất thiết phải </w:t>
            </w:r>
            <w:r w:rsidRPr="00C52EF9">
              <w:rPr>
                <w:rFonts w:ascii="Times New Roman" w:eastAsia="Times New Roman" w:hAnsi="Times New Roman" w:cs="Times New Roman"/>
                <w:sz w:val="28"/>
                <w:szCs w:val="28"/>
              </w:rPr>
              <w:t>quy định theo hướng người đại diện theo pháp luật hoặc Tổng giám đốc là công dân Việt Nam</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Việc thành lập Hội đồng thẩm định sẽ căn cứ trên tình hình thực tiễn để quyết định.</w:t>
            </w:r>
          </w:p>
        </w:tc>
      </w:tr>
      <w:tr w:rsidR="00E64C0E" w:rsidRPr="00740825" w14:paraId="162CC142" w14:textId="77777777" w:rsidTr="005F5383">
        <w:trPr>
          <w:trHeight w:val="517"/>
        </w:trPr>
        <w:tc>
          <w:tcPr>
            <w:tcW w:w="1274" w:type="dxa"/>
          </w:tcPr>
          <w:p w14:paraId="3A7E802B"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2207CA1D"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Bắc Kạn</w:t>
            </w:r>
          </w:p>
        </w:tc>
        <w:tc>
          <w:tcPr>
            <w:tcW w:w="6372" w:type="dxa"/>
          </w:tcPr>
          <w:p w14:paraId="1FE181DF"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Tại khoản 1 Điều 12 và khoản 2 Điều 31 góp ý: sửa thứ tự các điểm theo thứ tự bảng chữ cái tiếng Việt: a, b, c, d, đ.</w:t>
            </w:r>
          </w:p>
        </w:tc>
        <w:tc>
          <w:tcPr>
            <w:tcW w:w="5416" w:type="dxa"/>
          </w:tcPr>
          <w:p w14:paraId="293FF87E"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Bắc Kạn</w:t>
            </w:r>
            <w:r>
              <w:rPr>
                <w:rFonts w:ascii="Times New Roman" w:eastAsia="Times New Roman" w:hAnsi="Times New Roman" w:cs="Times New Roman"/>
                <w:color w:val="000000"/>
                <w:sz w:val="28"/>
                <w:szCs w:val="28"/>
              </w:rPr>
              <w:t>, cơ quan chủ trì soạn thảo đã rà soát và chỉnh lý</w:t>
            </w:r>
            <w:r w:rsidRPr="007E2C25">
              <w:rPr>
                <w:rFonts w:ascii="Times New Roman" w:eastAsia="Times New Roman" w:hAnsi="Times New Roman" w:cs="Times New Roman"/>
                <w:color w:val="000000"/>
                <w:sz w:val="28"/>
                <w:szCs w:val="28"/>
              </w:rPr>
              <w:t xml:space="preserve"> thứ tự các điểm theo thứ tự bảng chữ cái tiếng </w:t>
            </w:r>
            <w:r w:rsidRPr="007E2C25">
              <w:rPr>
                <w:rFonts w:ascii="Times New Roman" w:eastAsia="Times New Roman" w:hAnsi="Times New Roman" w:cs="Times New Roman"/>
                <w:color w:val="000000"/>
                <w:sz w:val="28"/>
                <w:szCs w:val="28"/>
              </w:rPr>
              <w:lastRenderedPageBreak/>
              <w:t>Việt</w:t>
            </w:r>
            <w:r>
              <w:rPr>
                <w:rFonts w:ascii="Times New Roman" w:eastAsia="Times New Roman" w:hAnsi="Times New Roman" w:cs="Times New Roman"/>
                <w:color w:val="000000"/>
                <w:sz w:val="28"/>
                <w:szCs w:val="28"/>
              </w:rPr>
              <w:t>.</w:t>
            </w:r>
          </w:p>
        </w:tc>
      </w:tr>
      <w:tr w:rsidR="00E64C0E" w:rsidRPr="00740825" w14:paraId="381B2146" w14:textId="77777777" w:rsidTr="00E83DC9">
        <w:trPr>
          <w:trHeight w:val="293"/>
        </w:trPr>
        <w:tc>
          <w:tcPr>
            <w:tcW w:w="1274" w:type="dxa"/>
          </w:tcPr>
          <w:p w14:paraId="4DFEBF64"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410144EE"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Phú Yên</w:t>
            </w:r>
          </w:p>
        </w:tc>
        <w:tc>
          <w:tcPr>
            <w:tcW w:w="6372" w:type="dxa"/>
          </w:tcPr>
          <w:p w14:paraId="68BE43FD"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740825">
              <w:rPr>
                <w:rFonts w:ascii="Times New Roman" w:eastAsia="Times New Roman" w:hAnsi="Times New Roman" w:cs="Times New Roman"/>
                <w:color w:val="000000"/>
                <w:sz w:val="28"/>
                <w:szCs w:val="28"/>
                <w:lang w:val="vi-VN"/>
              </w:rPr>
              <w:t>Tại điểm a khoản 2 Điều 12 dự thảo quy định: “</w:t>
            </w:r>
            <w:r w:rsidRPr="00E83DC9">
              <w:rPr>
                <w:rFonts w:ascii="Times New Roman" w:eastAsia="Times New Roman" w:hAnsi="Times New Roman" w:cs="Times New Roman"/>
                <w:i/>
                <w:color w:val="000000"/>
                <w:sz w:val="28"/>
                <w:szCs w:val="28"/>
                <w:lang w:val="vi-VN"/>
              </w:rPr>
              <w:t>a) Cá nhân, tổ chức nộp 01 (một) bộ hồ sơ quy định tại khoản 1 Điều này trực tiếp hoặc qua hệ thống bưu chính về đơn vị chủ quản dữ liệu</w:t>
            </w:r>
            <w:r w:rsidRPr="00740825">
              <w:rPr>
                <w:rFonts w:ascii="Times New Roman" w:eastAsia="Times New Roman" w:hAnsi="Times New Roman" w:cs="Times New Roman"/>
                <w:color w:val="000000"/>
                <w:sz w:val="28"/>
                <w:szCs w:val="28"/>
                <w:lang w:val="vi-VN"/>
              </w:rPr>
              <w:t>”, theo quy định này thì không có cách thức nộp hồ sơ trực tuyến, trong khi thủ tục tại Điều 36 dự thảo Nghị định có quy định hình thức nộp hồ sơ trực tuyến. Do đó, đề nghị cơ quan soạn thảo cần làm rõ thủ tục phê duyệt thử nghiệm hoạt động nghiên cứu, ứng dụng khoa học, công nghệ và đổi mới sáng tạo trong xây dựng, phát triển, bảo vệ, quản trị, xử lý, sử dụng dữ liệu có được thực hiện thông qua Cổng dịch vụ công trực tuyến hay không, trường hợp có thì cần bổ sung cho đầy đủ.</w:t>
            </w:r>
          </w:p>
        </w:tc>
        <w:tc>
          <w:tcPr>
            <w:tcW w:w="5416" w:type="dxa"/>
          </w:tcPr>
          <w:p w14:paraId="66431F78" w14:textId="77777777" w:rsidR="00E64C0E" w:rsidRPr="00E83DC9" w:rsidRDefault="00E64C0E" w:rsidP="00CD7622">
            <w:pPr>
              <w:spacing w:before="120" w:line="360" w:lineRule="exact"/>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Phú Yên</w:t>
            </w:r>
            <w:r>
              <w:rPr>
                <w:rFonts w:ascii="Times New Roman" w:eastAsia="Times New Roman" w:hAnsi="Times New Roman" w:cs="Times New Roman"/>
                <w:color w:val="000000"/>
                <w:sz w:val="28"/>
                <w:szCs w:val="28"/>
              </w:rPr>
              <w:t>, cơ quan chủ trì soạn thảo đã chỉnh lý khoản 2 Điều 12: “</w:t>
            </w:r>
            <w:r w:rsidRPr="00E83DC9">
              <w:rPr>
                <w:rFonts w:ascii="Times New Roman" w:eastAsia="Times New Roman" w:hAnsi="Times New Roman" w:cs="Times New Roman"/>
                <w:i/>
                <w:color w:val="000000"/>
                <w:sz w:val="28"/>
                <w:szCs w:val="28"/>
              </w:rPr>
              <w:t>Cá nhân, tổ chức, nộp 01 bộ hồ sơ quy định tại khoản 1 Điều này bằng hình thức trực tuyến hoặc trực tiếp hoặc dịch vụ bưu chính công ích về đơn vị chủ quản dữ liệu</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w:t>
            </w:r>
          </w:p>
        </w:tc>
      </w:tr>
      <w:tr w:rsidR="00E64C0E" w:rsidRPr="00740825" w14:paraId="0B910D2F" w14:textId="77777777" w:rsidTr="005F5383">
        <w:trPr>
          <w:trHeight w:val="487"/>
        </w:trPr>
        <w:tc>
          <w:tcPr>
            <w:tcW w:w="1274" w:type="dxa"/>
          </w:tcPr>
          <w:p w14:paraId="03D85CBD"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1E6A7E20" w14:textId="77777777" w:rsidR="00E64C0E" w:rsidRPr="00B93F19"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eastAsia="Times New Roman" w:hAnsi="Times New Roman" w:cs="Times New Roman"/>
                <w:color w:val="000000"/>
                <w:sz w:val="28"/>
                <w:szCs w:val="28"/>
              </w:rPr>
              <w:t xml:space="preserve">UBND tỉnh </w:t>
            </w:r>
            <w:r>
              <w:rPr>
                <w:rFonts w:ascii="Times New Roman" w:eastAsia="Times New Roman" w:hAnsi="Times New Roman" w:cs="Times New Roman"/>
                <w:color w:val="000000"/>
                <w:sz w:val="28"/>
                <w:szCs w:val="28"/>
              </w:rPr>
              <w:t>Lào</w:t>
            </w:r>
            <w:r>
              <w:rPr>
                <w:rFonts w:ascii="Times New Roman" w:eastAsia="Times New Roman" w:hAnsi="Times New Roman" w:cs="Times New Roman"/>
                <w:color w:val="000000"/>
                <w:sz w:val="28"/>
                <w:szCs w:val="28"/>
                <w:lang w:val="vi-VN"/>
              </w:rPr>
              <w:t xml:space="preserve"> Cai</w:t>
            </w:r>
          </w:p>
        </w:tc>
        <w:tc>
          <w:tcPr>
            <w:tcW w:w="6372" w:type="dxa"/>
          </w:tcPr>
          <w:p w14:paraId="767565B1" w14:textId="77777777" w:rsidR="00E64C0E" w:rsidRPr="007E18DB" w:rsidRDefault="00E64C0E" w:rsidP="00CD7622">
            <w:pPr>
              <w:spacing w:before="120" w:line="360" w:lineRule="exact"/>
              <w:jc w:val="both"/>
              <w:rPr>
                <w:rFonts w:ascii="Times New Roman" w:eastAsia="Times New Roman" w:hAnsi="Times New Roman" w:cs="Times New Roman"/>
                <w:color w:val="000000"/>
                <w:sz w:val="28"/>
                <w:szCs w:val="28"/>
                <w:lang w:val="vi-VN"/>
              </w:rPr>
            </w:pPr>
            <w:r w:rsidRPr="00740825">
              <w:rPr>
                <w:rFonts w:ascii="Times New Roman" w:eastAsia="Times New Roman" w:hAnsi="Times New Roman" w:cs="Times New Roman"/>
                <w:color w:val="000000"/>
                <w:sz w:val="28"/>
                <w:szCs w:val="28"/>
              </w:rPr>
              <w:t>Tại điểm d, khoản 3, Điều 12: Đề nghị xem xét thêm đối với quy định: “</w:t>
            </w:r>
            <w:r w:rsidRPr="001C1978">
              <w:rPr>
                <w:rFonts w:ascii="Times New Roman" w:eastAsia="Times New Roman" w:hAnsi="Times New Roman" w:cs="Times New Roman"/>
                <w:i/>
                <w:color w:val="000000"/>
                <w:sz w:val="28"/>
                <w:szCs w:val="28"/>
              </w:rPr>
              <w:t>Trong thời hạn 60 (sáu mươi) ngày</w:t>
            </w:r>
            <w:r w:rsidRPr="00740825">
              <w:rPr>
                <w:rFonts w:ascii="Times New Roman" w:eastAsia="Times New Roman" w:hAnsi="Times New Roman" w:cs="Times New Roman"/>
                <w:color w:val="000000"/>
                <w:sz w:val="28"/>
                <w:szCs w:val="28"/>
              </w:rPr>
              <w:t xml:space="preserve">” về trình tự, thời hạn giải quyết đối với trường hợp sử dụng hai nguồn dữ liệu từ hai đơn </w:t>
            </w:r>
            <w:r>
              <w:rPr>
                <w:rFonts w:ascii="Times New Roman" w:eastAsia="Times New Roman" w:hAnsi="Times New Roman" w:cs="Times New Roman"/>
                <w:color w:val="000000"/>
                <w:sz w:val="28"/>
                <w:szCs w:val="28"/>
              </w:rPr>
              <w:t>vị chủ quản dữ liệu cho phù hợp</w:t>
            </w:r>
            <w:r>
              <w:rPr>
                <w:rFonts w:ascii="Times New Roman" w:eastAsia="Times New Roman" w:hAnsi="Times New Roman" w:cs="Times New Roman"/>
                <w:color w:val="000000"/>
                <w:sz w:val="28"/>
                <w:szCs w:val="28"/>
                <w:lang w:val="vi-VN"/>
              </w:rPr>
              <w:t>.</w:t>
            </w:r>
          </w:p>
          <w:p w14:paraId="10CB2FDD"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xml:space="preserve">Lý </w:t>
            </w:r>
            <w:proofErr w:type="gramStart"/>
            <w:r w:rsidRPr="00740825">
              <w:rPr>
                <w:rFonts w:ascii="Times New Roman" w:eastAsia="Times New Roman" w:hAnsi="Times New Roman" w:cs="Times New Roman"/>
                <w:color w:val="000000"/>
                <w:sz w:val="28"/>
                <w:szCs w:val="28"/>
              </w:rPr>
              <w:t>do</w:t>
            </w:r>
            <w:proofErr w:type="gramEnd"/>
            <w:r w:rsidRPr="00740825">
              <w:rPr>
                <w:rFonts w:ascii="Times New Roman" w:eastAsia="Times New Roman" w:hAnsi="Times New Roman" w:cs="Times New Roman"/>
                <w:color w:val="000000"/>
                <w:sz w:val="28"/>
                <w:szCs w:val="28"/>
              </w:rPr>
              <w:t xml:space="preserve">: Các thời hạn khác được quy định trong khoản </w:t>
            </w:r>
            <w:r w:rsidRPr="00740825">
              <w:rPr>
                <w:rFonts w:ascii="Times New Roman" w:eastAsia="Times New Roman" w:hAnsi="Times New Roman" w:cs="Times New Roman"/>
                <w:color w:val="000000"/>
                <w:sz w:val="28"/>
                <w:szCs w:val="28"/>
              </w:rPr>
              <w:lastRenderedPageBreak/>
              <w:t>đều tính theo ngày làm việc.</w:t>
            </w:r>
          </w:p>
        </w:tc>
        <w:tc>
          <w:tcPr>
            <w:tcW w:w="5416" w:type="dxa"/>
          </w:tcPr>
          <w:p w14:paraId="5DF7EECD"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 xml:space="preserve">UBND tỉnh </w:t>
            </w:r>
            <w:r>
              <w:rPr>
                <w:rFonts w:ascii="Times New Roman" w:eastAsia="Times New Roman" w:hAnsi="Times New Roman" w:cs="Times New Roman"/>
                <w:color w:val="000000"/>
                <w:sz w:val="28"/>
                <w:szCs w:val="28"/>
              </w:rPr>
              <w:t>Lào</w:t>
            </w:r>
            <w:r>
              <w:rPr>
                <w:rFonts w:ascii="Times New Roman" w:eastAsia="Times New Roman" w:hAnsi="Times New Roman" w:cs="Times New Roman"/>
                <w:color w:val="000000"/>
                <w:sz w:val="28"/>
                <w:szCs w:val="28"/>
                <w:lang w:val="vi-VN"/>
              </w:rPr>
              <w:t xml:space="preserve"> Cai</w:t>
            </w:r>
            <w:r>
              <w:rPr>
                <w:rFonts w:ascii="Times New Roman" w:eastAsia="Times New Roman" w:hAnsi="Times New Roman" w:cs="Times New Roman"/>
                <w:color w:val="000000"/>
                <w:sz w:val="28"/>
                <w:szCs w:val="28"/>
              </w:rPr>
              <w:t xml:space="preserve">, cơ quan chủ trì soạn thảo đã chỉnh lý thời hạn </w:t>
            </w:r>
            <w:r w:rsidRPr="004F5A2C">
              <w:rPr>
                <w:rFonts w:ascii="Times New Roman" w:eastAsia="Times New Roman" w:hAnsi="Times New Roman" w:cs="Times New Roman"/>
                <w:color w:val="000000"/>
                <w:sz w:val="28"/>
                <w:szCs w:val="28"/>
              </w:rPr>
              <w:t>giải quyết đối với trường hợp sử dụng hai nguồn dữ liệu từ hai đơn vị chủ quản dữ liệu</w:t>
            </w:r>
            <w:r>
              <w:rPr>
                <w:rFonts w:ascii="Times New Roman" w:eastAsia="Times New Roman" w:hAnsi="Times New Roman" w:cs="Times New Roman"/>
                <w:color w:val="000000"/>
                <w:sz w:val="28"/>
                <w:szCs w:val="28"/>
              </w:rPr>
              <w:t xml:space="preserve"> đảm bảo phù hợp và tạo điều kiện cho cá nhân, tổ chức đăng ký tham gia hoạt động thử </w:t>
            </w:r>
            <w:r>
              <w:rPr>
                <w:rFonts w:ascii="Times New Roman" w:eastAsia="Times New Roman" w:hAnsi="Times New Roman" w:cs="Times New Roman"/>
                <w:color w:val="000000"/>
                <w:sz w:val="28"/>
                <w:szCs w:val="28"/>
              </w:rPr>
              <w:lastRenderedPageBreak/>
              <w:t>nghiệm.</w:t>
            </w:r>
          </w:p>
        </w:tc>
      </w:tr>
      <w:tr w:rsidR="00E64C0E" w:rsidRPr="00740825" w14:paraId="6D1263FC" w14:textId="77777777" w:rsidTr="005F5383">
        <w:trPr>
          <w:trHeight w:val="1084"/>
        </w:trPr>
        <w:tc>
          <w:tcPr>
            <w:tcW w:w="1274" w:type="dxa"/>
          </w:tcPr>
          <w:p w14:paraId="56B38E54"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41680694"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Hà Giang</w:t>
            </w:r>
          </w:p>
        </w:tc>
        <w:tc>
          <w:tcPr>
            <w:tcW w:w="6372" w:type="dxa"/>
          </w:tcPr>
          <w:p w14:paraId="4ED14258"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Tại điểm b khoản 3 Điều 12 dự thảo đề nghị Ban soạn thảo bỏ cụm từ “</w:t>
            </w:r>
            <w:r w:rsidRPr="001C1978">
              <w:rPr>
                <w:rFonts w:ascii="Times New Roman" w:eastAsia="Times New Roman" w:hAnsi="Times New Roman" w:cs="Times New Roman"/>
                <w:i/>
                <w:color w:val="000000"/>
                <w:sz w:val="28"/>
                <w:szCs w:val="28"/>
              </w:rPr>
              <w:t>dữ liệu</w:t>
            </w:r>
            <w:r w:rsidRPr="00740825">
              <w:rPr>
                <w:rFonts w:ascii="Times New Roman" w:eastAsia="Times New Roman" w:hAnsi="Times New Roman" w:cs="Times New Roman"/>
                <w:color w:val="000000"/>
                <w:sz w:val="28"/>
                <w:szCs w:val="28"/>
              </w:rPr>
              <w:t>” tại đoạn “</w:t>
            </w:r>
            <w:r w:rsidRPr="001C1978">
              <w:rPr>
                <w:rFonts w:ascii="Times New Roman" w:eastAsia="Times New Roman" w:hAnsi="Times New Roman" w:cs="Times New Roman"/>
                <w:i/>
                <w:color w:val="000000"/>
                <w:sz w:val="28"/>
                <w:szCs w:val="28"/>
              </w:rPr>
              <w:t>Bộ Công an dữ liệu có văn bản xác nhận đã nhận đầy đủ hồ sơ hợp lệ</w:t>
            </w:r>
            <w:r w:rsidRPr="00740825">
              <w:rPr>
                <w:rFonts w:ascii="Times New Roman" w:eastAsia="Times New Roman" w:hAnsi="Times New Roman" w:cs="Times New Roman"/>
                <w:color w:val="000000"/>
                <w:sz w:val="28"/>
                <w:szCs w:val="28"/>
              </w:rPr>
              <w:t>” cho khoa học.</w:t>
            </w:r>
          </w:p>
        </w:tc>
        <w:tc>
          <w:tcPr>
            <w:tcW w:w="5416" w:type="dxa"/>
          </w:tcPr>
          <w:p w14:paraId="4CEAF6FF"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Hà Giang</w:t>
            </w:r>
            <w:r>
              <w:rPr>
                <w:rFonts w:ascii="Times New Roman" w:eastAsia="Times New Roman" w:hAnsi="Times New Roman" w:cs="Times New Roman"/>
                <w:color w:val="000000"/>
                <w:sz w:val="28"/>
                <w:szCs w:val="28"/>
              </w:rPr>
              <w:t>, cơ quan chủ trì soạn thảo đã lược bỏ cụm từ “</w:t>
            </w:r>
            <w:r w:rsidRPr="001C1978">
              <w:rPr>
                <w:rFonts w:ascii="Times New Roman" w:eastAsia="Times New Roman" w:hAnsi="Times New Roman" w:cs="Times New Roman"/>
                <w:i/>
                <w:color w:val="000000"/>
                <w:sz w:val="28"/>
                <w:szCs w:val="28"/>
              </w:rPr>
              <w:t>dữ liệu</w:t>
            </w:r>
            <w:r>
              <w:rPr>
                <w:rFonts w:ascii="Times New Roman" w:eastAsia="Times New Roman" w:hAnsi="Times New Roman" w:cs="Times New Roman"/>
                <w:color w:val="000000"/>
                <w:sz w:val="28"/>
                <w:szCs w:val="28"/>
              </w:rPr>
              <w:t xml:space="preserve">” tại đoạn </w:t>
            </w:r>
            <w:r w:rsidRPr="00DE5887">
              <w:rPr>
                <w:rFonts w:ascii="Times New Roman" w:eastAsia="Times New Roman" w:hAnsi="Times New Roman" w:cs="Times New Roman"/>
                <w:color w:val="000000"/>
                <w:sz w:val="28"/>
                <w:szCs w:val="28"/>
              </w:rPr>
              <w:t>“</w:t>
            </w:r>
            <w:r w:rsidRPr="001C1978">
              <w:rPr>
                <w:rFonts w:ascii="Times New Roman" w:eastAsia="Times New Roman" w:hAnsi="Times New Roman" w:cs="Times New Roman"/>
                <w:i/>
                <w:color w:val="000000"/>
                <w:sz w:val="28"/>
                <w:szCs w:val="28"/>
              </w:rPr>
              <w:t>Bộ Công an dữ liệu có văn bản xác nhận đã nhận đầy đủ hồ sơ hợp lệ</w:t>
            </w:r>
            <w:r w:rsidRPr="00DE58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c>
      </w:tr>
      <w:tr w:rsidR="00E64C0E" w:rsidRPr="00740825" w14:paraId="2AF9DB7A" w14:textId="77777777" w:rsidTr="005F5383">
        <w:trPr>
          <w:trHeight w:val="1084"/>
        </w:trPr>
        <w:tc>
          <w:tcPr>
            <w:tcW w:w="1274" w:type="dxa"/>
          </w:tcPr>
          <w:p w14:paraId="7592A218"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Điều</w:t>
            </w:r>
            <w:r w:rsidRPr="00740825">
              <w:rPr>
                <w:rFonts w:ascii="Times New Roman" w:hAnsi="Times New Roman" w:cs="Times New Roman"/>
                <w:b/>
                <w:bCs/>
                <w:sz w:val="28"/>
                <w:szCs w:val="28"/>
                <w:lang w:val="vi-VN"/>
              </w:rPr>
              <w:t xml:space="preserve"> 14</w:t>
            </w:r>
          </w:p>
        </w:tc>
        <w:tc>
          <w:tcPr>
            <w:tcW w:w="1539" w:type="dxa"/>
          </w:tcPr>
          <w:p w14:paraId="1561741F"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56B09769"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Kết thúc thử nghiệm (Điều 14)</w:t>
            </w:r>
          </w:p>
          <w:p w14:paraId="4FAD824B"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Khoản 7: Đề nghị mẫu hóa thông báo kết thúc thử nghiệm hoặc nghiên cứu tích hợp nội dung này vào biểu mẫu HDTN03.</w:t>
            </w:r>
          </w:p>
        </w:tc>
        <w:tc>
          <w:tcPr>
            <w:tcW w:w="5416" w:type="dxa"/>
          </w:tcPr>
          <w:p w14:paraId="4E6C4758"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cơ quan chủ trì soạn thảo đã mẫu hóa thông báo kết thúc thử nghiệm</w:t>
            </w:r>
          </w:p>
        </w:tc>
      </w:tr>
      <w:tr w:rsidR="00E64C0E" w:rsidRPr="00740825" w14:paraId="7E2D3F50" w14:textId="77777777" w:rsidTr="005F5383">
        <w:trPr>
          <w:trHeight w:val="1084"/>
        </w:trPr>
        <w:tc>
          <w:tcPr>
            <w:tcW w:w="1274" w:type="dxa"/>
          </w:tcPr>
          <w:p w14:paraId="4E65AF5C"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2E0546AC"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Phú Yên</w:t>
            </w:r>
          </w:p>
        </w:tc>
        <w:tc>
          <w:tcPr>
            <w:tcW w:w="6372" w:type="dxa"/>
          </w:tcPr>
          <w:p w14:paraId="1B74FDB1"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Tại khoản 6 Điều 14 dự thảo quy định “</w:t>
            </w:r>
            <w:r w:rsidRPr="001C1978">
              <w:rPr>
                <w:rFonts w:ascii="Times New Roman" w:eastAsia="Times New Roman" w:hAnsi="Times New Roman" w:cs="Times New Roman"/>
                <w:i/>
                <w:color w:val="000000"/>
                <w:sz w:val="28"/>
                <w:szCs w:val="28"/>
              </w:rPr>
              <w:t>không lường trước được mà không thể khắc phục mặc dù đã áp dụng mọi biện pháp cần thiết và khả năng cho phép</w:t>
            </w:r>
            <w:r w:rsidRPr="00740825">
              <w:rPr>
                <w:rFonts w:ascii="Times New Roman" w:eastAsia="Times New Roman" w:hAnsi="Times New Roman" w:cs="Times New Roman"/>
                <w:color w:val="000000"/>
                <w:sz w:val="28"/>
                <w:szCs w:val="28"/>
              </w:rPr>
              <w:t>” chính là sự kiện bất khả kháng quy định tại khoản 1 Điều 156 Bộ luật Dân sự năm 2015. Đề nghị cơ quan soạn thảo xem xét điều chỉnh lại theo hướng “</w:t>
            </w:r>
            <w:r w:rsidRPr="00D87FB7">
              <w:rPr>
                <w:rFonts w:ascii="Times New Roman" w:eastAsia="Times New Roman" w:hAnsi="Times New Roman" w:cs="Times New Roman"/>
                <w:i/>
                <w:color w:val="000000"/>
                <w:sz w:val="28"/>
                <w:szCs w:val="28"/>
              </w:rPr>
              <w:t>6. Khi cơ quan có thẩm quyền hoặc cá nhân, tổ chức tham gia thử nghiệm phát hiện sự cố gây gián đoạn hoạt động thử nghiệm hoặc rủi ro nghiêm trọng xảy ra do sự kiện bất khả kháng</w:t>
            </w:r>
            <w:r w:rsidRPr="00740825">
              <w:rPr>
                <w:rFonts w:ascii="Times New Roman" w:eastAsia="Times New Roman" w:hAnsi="Times New Roman" w:cs="Times New Roman"/>
                <w:color w:val="000000"/>
                <w:sz w:val="28"/>
                <w:szCs w:val="28"/>
              </w:rPr>
              <w:t>”.</w:t>
            </w:r>
          </w:p>
        </w:tc>
        <w:tc>
          <w:tcPr>
            <w:tcW w:w="5416" w:type="dxa"/>
          </w:tcPr>
          <w:p w14:paraId="72353488"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Phú Yên</w:t>
            </w:r>
            <w:r>
              <w:rPr>
                <w:rFonts w:ascii="Times New Roman" w:eastAsia="Times New Roman" w:hAnsi="Times New Roman" w:cs="Times New Roman"/>
                <w:color w:val="000000"/>
                <w:sz w:val="28"/>
                <w:szCs w:val="28"/>
              </w:rPr>
              <w:t>, cơ quan chủ trì soạn thảo đã chỉnh lý khoản 6 Điều 14 như sau: “</w:t>
            </w:r>
            <w:r w:rsidRPr="001C1978">
              <w:rPr>
                <w:rFonts w:ascii="Times New Roman" w:eastAsia="Times New Roman" w:hAnsi="Times New Roman" w:cs="Times New Roman"/>
                <w:i/>
                <w:noProof/>
                <w:sz w:val="28"/>
                <w:szCs w:val="28"/>
              </w:rPr>
              <w:t>Khi cơ quan có thẩm quyền hoặc cá nhân, tổ chức tham gia thử nghiệm phát hiện sự cố gây gián đoạn hoạt động thử nghiệm hoặc rủi ro nghiêm trọng xảy ra do sự kiện bất khả kháng</w:t>
            </w:r>
            <w:r>
              <w:rPr>
                <w:rFonts w:ascii="Times New Roman" w:eastAsia="Times New Roman" w:hAnsi="Times New Roman" w:cs="Times New Roman"/>
                <w:noProof/>
                <w:sz w:val="28"/>
                <w:szCs w:val="28"/>
              </w:rPr>
              <w:t>”.</w:t>
            </w:r>
          </w:p>
        </w:tc>
      </w:tr>
      <w:tr w:rsidR="00E64C0E" w:rsidRPr="00740825" w14:paraId="2D11A1C8" w14:textId="77777777" w:rsidTr="005F5383">
        <w:trPr>
          <w:trHeight w:val="487"/>
        </w:trPr>
        <w:tc>
          <w:tcPr>
            <w:tcW w:w="1274" w:type="dxa"/>
          </w:tcPr>
          <w:p w14:paraId="28E2CE49"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lastRenderedPageBreak/>
              <w:t>Điều</w:t>
            </w:r>
            <w:r w:rsidRPr="00740825">
              <w:rPr>
                <w:rFonts w:ascii="Times New Roman" w:hAnsi="Times New Roman" w:cs="Times New Roman"/>
                <w:b/>
                <w:bCs/>
                <w:sz w:val="28"/>
                <w:szCs w:val="28"/>
                <w:lang w:val="vi-VN"/>
              </w:rPr>
              <w:t xml:space="preserve"> 15</w:t>
            </w:r>
          </w:p>
        </w:tc>
        <w:tc>
          <w:tcPr>
            <w:tcW w:w="1539" w:type="dxa"/>
          </w:tcPr>
          <w:p w14:paraId="2010817E"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34447061"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Thu hồi Giấy chứng nhận tham gia</w:t>
            </w:r>
            <w:r>
              <w:rPr>
                <w:rFonts w:ascii="Times New Roman" w:eastAsia="Times New Roman" w:hAnsi="Times New Roman" w:cs="Times New Roman"/>
                <w:color w:val="000000"/>
                <w:sz w:val="28"/>
                <w:szCs w:val="28"/>
              </w:rPr>
              <w:t xml:space="preserve"> hoạt động thử nghiệm (Điều 15)</w:t>
            </w:r>
            <w:r>
              <w:rPr>
                <w:rFonts w:ascii="Times New Roman" w:eastAsia="Times New Roman" w:hAnsi="Times New Roman" w:cs="Times New Roman"/>
                <w:color w:val="000000"/>
                <w:sz w:val="28"/>
                <w:szCs w:val="28"/>
                <w:lang w:val="vi-VN"/>
              </w:rPr>
              <w:t>, đ</w:t>
            </w:r>
            <w:r w:rsidRPr="00740825">
              <w:rPr>
                <w:rFonts w:ascii="Times New Roman" w:eastAsia="Times New Roman" w:hAnsi="Times New Roman" w:cs="Times New Roman"/>
                <w:color w:val="000000"/>
                <w:sz w:val="28"/>
                <w:szCs w:val="28"/>
              </w:rPr>
              <w:t xml:space="preserve">ề nghị gộp Điều này vào Điều 14 vì nhiều nội dung trùng lặp, ví dụ: hết thời hạn, kết thúc thử nghiệm, sau 90 ngày mà không triển khai thử </w:t>
            </w:r>
            <w:r>
              <w:rPr>
                <w:rFonts w:ascii="Times New Roman" w:eastAsia="Times New Roman" w:hAnsi="Times New Roman" w:cs="Times New Roman"/>
                <w:color w:val="000000"/>
                <w:sz w:val="28"/>
                <w:szCs w:val="28"/>
              </w:rPr>
              <w:t>ng</w:t>
            </w:r>
            <w:r w:rsidRPr="00740825">
              <w:rPr>
                <w:rFonts w:ascii="Times New Roman" w:eastAsia="Times New Roman" w:hAnsi="Times New Roman" w:cs="Times New Roman"/>
                <w:color w:val="000000"/>
                <w:sz w:val="28"/>
                <w:szCs w:val="28"/>
              </w:rPr>
              <w:t>hiệm…</w:t>
            </w:r>
            <w:r>
              <w:rPr>
                <w:rFonts w:ascii="Times New Roman" w:eastAsia="Times New Roman" w:hAnsi="Times New Roman" w:cs="Times New Roman"/>
                <w:color w:val="000000"/>
                <w:sz w:val="28"/>
                <w:szCs w:val="28"/>
                <w:lang w:val="vi-VN"/>
              </w:rPr>
              <w:t xml:space="preserve"> Tại k</w:t>
            </w:r>
            <w:r w:rsidRPr="00740825">
              <w:rPr>
                <w:rFonts w:ascii="Times New Roman" w:eastAsia="Times New Roman" w:hAnsi="Times New Roman" w:cs="Times New Roman"/>
                <w:color w:val="000000"/>
                <w:sz w:val="28"/>
                <w:szCs w:val="28"/>
              </w:rPr>
              <w:t>hoản 2 đề nghị làm rõ đó là thông báo nội dung gì…và mẫu hóa thông báo này.</w:t>
            </w:r>
          </w:p>
        </w:tc>
        <w:tc>
          <w:tcPr>
            <w:tcW w:w="5416" w:type="dxa"/>
          </w:tcPr>
          <w:p w14:paraId="4097F628" w14:textId="77777777" w:rsidR="00E64C0E" w:rsidRDefault="00E64C0E" w:rsidP="00CD7622">
            <w:pPr>
              <w:spacing w:before="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cơ quan chủ trì soạn thảo đã rà soát, chỉnh lý nội dung Điều 14, Điều 15 bảo đảm cụ thể, rõ ràng, không trùng lặp, thuận lợi cho quá trình áp dụng.</w:t>
            </w:r>
          </w:p>
          <w:p w14:paraId="20CB29DC" w14:textId="77777777" w:rsidR="00E64C0E" w:rsidRPr="00740825" w:rsidRDefault="00E64C0E" w:rsidP="00CD7622">
            <w:pPr>
              <w:spacing w:before="120" w:line="360" w:lineRule="exact"/>
              <w:jc w:val="both"/>
              <w:rPr>
                <w:rFonts w:ascii="Times New Roman" w:hAnsi="Times New Roman" w:cs="Times New Roman"/>
                <w:sz w:val="28"/>
                <w:szCs w:val="28"/>
                <w:lang w:val="vi"/>
              </w:rPr>
            </w:pPr>
          </w:p>
        </w:tc>
      </w:tr>
      <w:tr w:rsidR="00E64C0E" w:rsidRPr="00740825" w14:paraId="3992E5AB" w14:textId="77777777" w:rsidTr="005F5383">
        <w:trPr>
          <w:trHeight w:val="1084"/>
        </w:trPr>
        <w:tc>
          <w:tcPr>
            <w:tcW w:w="1274" w:type="dxa"/>
          </w:tcPr>
          <w:p w14:paraId="18784CBA"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Điều</w:t>
            </w:r>
            <w:r w:rsidRPr="00740825">
              <w:rPr>
                <w:rFonts w:ascii="Times New Roman" w:hAnsi="Times New Roman" w:cs="Times New Roman"/>
                <w:b/>
                <w:bCs/>
                <w:sz w:val="28"/>
                <w:szCs w:val="28"/>
                <w:lang w:val="vi-VN"/>
              </w:rPr>
              <w:t xml:space="preserve"> 16</w:t>
            </w:r>
          </w:p>
          <w:p w14:paraId="5A243198"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398F6CA3"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4E476994"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Nghiệm thu hoạt động thử nghiệm có kiểm soát (Điều 16)</w:t>
            </w:r>
          </w:p>
          <w:p w14:paraId="24AA2DBB"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Đề nghị quy định gửi báo cáo kết quả bản điện tử.</w:t>
            </w:r>
          </w:p>
          <w:p w14:paraId="2FA9260B"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 Khoản 2: Đề nghị rút ngắn thời hạn cấp Giấy chứng nhận nghiệm thu là không quá 60 ngày.</w:t>
            </w:r>
          </w:p>
        </w:tc>
        <w:tc>
          <w:tcPr>
            <w:tcW w:w="5416" w:type="dxa"/>
          </w:tcPr>
          <w:p w14:paraId="072535F0" w14:textId="77777777" w:rsidR="00E64C0E" w:rsidRPr="007E2B69" w:rsidRDefault="00E64C0E" w:rsidP="00CD7622">
            <w:pPr>
              <w:tabs>
                <w:tab w:val="left" w:pos="2480"/>
              </w:tabs>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xml:space="preserve">, cơ quan chủ trì soạn thảo chỉnh lý thời hạn cấp Giấy </w:t>
            </w:r>
            <w:r w:rsidRPr="00842DA6">
              <w:rPr>
                <w:rFonts w:ascii="Times New Roman" w:eastAsia="Times New Roman" w:hAnsi="Times New Roman" w:cs="Times New Roman"/>
                <w:color w:val="000000"/>
                <w:sz w:val="28"/>
                <w:szCs w:val="28"/>
              </w:rPr>
              <w:t>chứng nhận nghiệm thu là không quá 60 ngày</w:t>
            </w:r>
            <w:r>
              <w:rPr>
                <w:rFonts w:ascii="Times New Roman" w:eastAsia="Times New Roman" w:hAnsi="Times New Roman" w:cs="Times New Roman"/>
                <w:color w:val="000000"/>
                <w:sz w:val="28"/>
                <w:szCs w:val="28"/>
              </w:rPr>
              <w:t>.</w:t>
            </w:r>
          </w:p>
        </w:tc>
      </w:tr>
      <w:tr w:rsidR="00E64C0E" w:rsidRPr="00740825" w14:paraId="470810F2" w14:textId="77777777" w:rsidTr="005F5383">
        <w:trPr>
          <w:trHeight w:val="1084"/>
        </w:trPr>
        <w:tc>
          <w:tcPr>
            <w:tcW w:w="1274" w:type="dxa"/>
          </w:tcPr>
          <w:p w14:paraId="5381B4C6"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Điều</w:t>
            </w:r>
            <w:r w:rsidRPr="00740825">
              <w:rPr>
                <w:rFonts w:ascii="Times New Roman" w:hAnsi="Times New Roman" w:cs="Times New Roman"/>
                <w:b/>
                <w:bCs/>
                <w:sz w:val="28"/>
                <w:szCs w:val="28"/>
                <w:lang w:val="vi-VN"/>
              </w:rPr>
              <w:t xml:space="preserve"> 17</w:t>
            </w:r>
          </w:p>
        </w:tc>
        <w:tc>
          <w:tcPr>
            <w:tcW w:w="1539" w:type="dxa"/>
          </w:tcPr>
          <w:p w14:paraId="32010019"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6B6D95B2" w14:textId="77777777" w:rsidR="00E64C0E" w:rsidRPr="00740825" w:rsidRDefault="00E64C0E" w:rsidP="00CD7622">
            <w:pPr>
              <w:spacing w:before="120" w:line="360" w:lineRule="exact"/>
              <w:jc w:val="both"/>
              <w:rPr>
                <w:rFonts w:ascii="Times New Roman" w:eastAsia="Times New Roman" w:hAnsi="Times New Roman" w:cs="Times New Roman"/>
                <w:kern w:val="0"/>
                <w:sz w:val="28"/>
                <w:szCs w:val="28"/>
                <w:lang w:val="vi"/>
                <w14:ligatures w14:val="none"/>
              </w:rPr>
            </w:pPr>
            <w:r w:rsidRPr="00740825">
              <w:rPr>
                <w:rFonts w:ascii="Times New Roman" w:eastAsia="Times New Roman" w:hAnsi="Times New Roman" w:cs="Times New Roman"/>
                <w:color w:val="000000"/>
                <w:sz w:val="28"/>
                <w:szCs w:val="28"/>
              </w:rPr>
              <w:t>Thay thế cụm từ “hoạt động thử nghiệm có kiểm soát” thành “hoạt động thử nghiệm” để đảm bảo thống nhất với Điều 3 (Giải thích từ ngữ)</w:t>
            </w:r>
          </w:p>
        </w:tc>
        <w:tc>
          <w:tcPr>
            <w:tcW w:w="5416" w:type="dxa"/>
          </w:tcPr>
          <w:p w14:paraId="6614CCF7"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kern w:val="0"/>
                <w:sz w:val="28"/>
                <w:szCs w:val="28"/>
                <w14:ligatures w14:val="none"/>
              </w:rPr>
              <w:t>Trên cơ sở ý kiến của Bộ Quốc phòng, Bộ Công an đã chỉnh lý, thống nhất cụm từ “hoạt động thử nghiệm có kiểm soát” trong toàn bộ nội dung dự thảo Nghị định.</w:t>
            </w:r>
          </w:p>
        </w:tc>
      </w:tr>
      <w:tr w:rsidR="00E64C0E" w:rsidRPr="00740825" w14:paraId="779EDA09" w14:textId="77777777" w:rsidTr="005F5383">
        <w:trPr>
          <w:trHeight w:val="1084"/>
        </w:trPr>
        <w:tc>
          <w:tcPr>
            <w:tcW w:w="1274" w:type="dxa"/>
          </w:tcPr>
          <w:p w14:paraId="1B7EFF5D"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72175864" w14:textId="77777777" w:rsidR="00E64C0E" w:rsidRPr="00356E01" w:rsidRDefault="00E64C0E" w:rsidP="00CD7622">
            <w:pPr>
              <w:spacing w:before="120" w:line="360" w:lineRule="exact"/>
              <w:jc w:val="center"/>
              <w:rPr>
                <w:rFonts w:ascii="Times New Roman" w:hAnsi="Times New Roman" w:cs="Times New Roman"/>
                <w:sz w:val="28"/>
                <w:szCs w:val="28"/>
                <w:lang w:val="vi-VN"/>
              </w:rPr>
            </w:pPr>
            <w:r w:rsidRPr="00356E01">
              <w:rPr>
                <w:rFonts w:ascii="Times New Roman" w:hAnsi="Times New Roman" w:cs="Times New Roman"/>
                <w:sz w:val="28"/>
                <w:szCs w:val="28"/>
              </w:rPr>
              <w:t>Văn</w:t>
            </w:r>
            <w:r w:rsidRPr="00356E01">
              <w:rPr>
                <w:rFonts w:ascii="Times New Roman" w:hAnsi="Times New Roman" w:cs="Times New Roman"/>
                <w:sz w:val="28"/>
                <w:szCs w:val="28"/>
                <w:lang w:val="vi-VN"/>
              </w:rPr>
              <w:t xml:space="preserve"> phòng Chính phủ</w:t>
            </w:r>
          </w:p>
        </w:tc>
        <w:tc>
          <w:tcPr>
            <w:tcW w:w="6372" w:type="dxa"/>
          </w:tcPr>
          <w:p w14:paraId="04A6EAB8" w14:textId="77777777" w:rsidR="00E64C0E" w:rsidRPr="00356E01" w:rsidRDefault="00E64C0E" w:rsidP="00CD7622">
            <w:pPr>
              <w:spacing w:before="120" w:line="360" w:lineRule="exact"/>
              <w:jc w:val="both"/>
              <w:rPr>
                <w:rFonts w:ascii="Times New Roman" w:eastAsia="Times New Roman" w:hAnsi="Times New Roman" w:cs="Times New Roman"/>
                <w:color w:val="000000"/>
                <w:sz w:val="28"/>
                <w:szCs w:val="28"/>
              </w:rPr>
            </w:pPr>
            <w:r w:rsidRPr="00356E01">
              <w:rPr>
                <w:rFonts w:ascii="Times New Roman" w:eastAsia="Times New Roman" w:hAnsi="Times New Roman" w:cs="Times New Roman"/>
                <w:color w:val="000000"/>
                <w:sz w:val="28"/>
                <w:szCs w:val="28"/>
              </w:rPr>
              <w:t>Bảo vệ đối tượng sử dụng sản phẩm, dịch vụ từ hoạt động thử nghiệm có kiểm soát (Điều 17)</w:t>
            </w:r>
          </w:p>
          <w:p w14:paraId="12874806" w14:textId="77777777" w:rsidR="00E64C0E" w:rsidRPr="00356E01" w:rsidRDefault="00E64C0E" w:rsidP="00CD7622">
            <w:pPr>
              <w:spacing w:before="120" w:line="360" w:lineRule="exact"/>
              <w:jc w:val="both"/>
              <w:rPr>
                <w:rFonts w:ascii="Times New Roman" w:eastAsia="Times New Roman" w:hAnsi="Times New Roman" w:cs="Times New Roman"/>
                <w:color w:val="000000"/>
                <w:sz w:val="28"/>
                <w:szCs w:val="28"/>
              </w:rPr>
            </w:pPr>
            <w:r w:rsidRPr="00356E01">
              <w:rPr>
                <w:rFonts w:ascii="Times New Roman" w:eastAsia="Times New Roman" w:hAnsi="Times New Roman" w:cs="Times New Roman"/>
                <w:color w:val="000000"/>
                <w:sz w:val="28"/>
                <w:szCs w:val="28"/>
              </w:rPr>
              <w:t xml:space="preserve">- Bổ sung hình thức khuyến cáo rủi ro, đó là trên phương tiện thông tin đại chúng nào (báo hình, báo </w:t>
            </w:r>
            <w:r w:rsidRPr="00356E01">
              <w:rPr>
                <w:rFonts w:ascii="Times New Roman" w:eastAsia="Times New Roman" w:hAnsi="Times New Roman" w:cs="Times New Roman"/>
                <w:color w:val="000000"/>
                <w:sz w:val="28"/>
                <w:szCs w:val="28"/>
              </w:rPr>
              <w:lastRenderedPageBreak/>
              <w:t xml:space="preserve">viết, báo điện tử…) như thời lượng, số lượng các lần cung cấp, tại nơi bán, giới thiệu sản phẩm… </w:t>
            </w:r>
          </w:p>
          <w:p w14:paraId="6AE2C3FA" w14:textId="77777777" w:rsidR="00E64C0E" w:rsidRPr="00356E01" w:rsidRDefault="00E64C0E" w:rsidP="00CD7622">
            <w:pPr>
              <w:spacing w:before="120" w:line="360" w:lineRule="exact"/>
              <w:jc w:val="both"/>
              <w:rPr>
                <w:rFonts w:ascii="Times New Roman" w:eastAsia="Times New Roman" w:hAnsi="Times New Roman" w:cs="Times New Roman"/>
                <w:color w:val="000000"/>
                <w:sz w:val="28"/>
                <w:szCs w:val="28"/>
              </w:rPr>
            </w:pPr>
            <w:r w:rsidRPr="00356E01">
              <w:rPr>
                <w:rFonts w:ascii="Times New Roman" w:eastAsia="Times New Roman" w:hAnsi="Times New Roman" w:cs="Times New Roman"/>
                <w:color w:val="000000"/>
                <w:sz w:val="28"/>
                <w:szCs w:val="28"/>
              </w:rPr>
              <w:t>- Khoản 2: Quy định cụ thể thời hạn định kỳ đánh giá rủi ro.</w:t>
            </w:r>
          </w:p>
          <w:p w14:paraId="188537B2" w14:textId="77777777" w:rsidR="00E64C0E" w:rsidRPr="00356E01" w:rsidRDefault="00E64C0E" w:rsidP="00CD7622">
            <w:pPr>
              <w:spacing w:before="120" w:line="360" w:lineRule="exact"/>
              <w:jc w:val="both"/>
              <w:rPr>
                <w:rFonts w:ascii="Times New Roman" w:eastAsia="Times New Roman" w:hAnsi="Times New Roman" w:cs="Times New Roman"/>
                <w:color w:val="000000"/>
                <w:sz w:val="28"/>
                <w:szCs w:val="28"/>
              </w:rPr>
            </w:pPr>
            <w:r w:rsidRPr="00356E01">
              <w:rPr>
                <w:rFonts w:ascii="Times New Roman" w:eastAsia="Times New Roman" w:hAnsi="Times New Roman" w:cs="Times New Roman"/>
                <w:color w:val="000000"/>
                <w:sz w:val="28"/>
                <w:szCs w:val="28"/>
              </w:rPr>
              <w:t>- Khoản 4: Cân nhắc quy định bồi thường thiệt hại, phương án khắc phục hậu quả theo quy định pháp luật về dân sự, vì nếu quy định nêu trên thì không ai dám thử nghiệm, bên cạnh đó, nếu các sản phẩm thử nghiệm đã được ghi rõ tác dụng rủi do (nếu có) tại bao bì sản phẩm và các điểm bán hàng đã giải thích mà tổ chức, cá nhân chấp nhận sử dụng thì không xem xét trách nhiệm  bồi thường thiệt hại. Trường hợp thấy cần quy định thì nêu thật cụ thể chi tiết từng trường hợp… không nêu chung chung như dự thảo.</w:t>
            </w:r>
          </w:p>
        </w:tc>
        <w:tc>
          <w:tcPr>
            <w:tcW w:w="5416" w:type="dxa"/>
          </w:tcPr>
          <w:p w14:paraId="49B67477"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hAnsi="Times New Roman" w:cs="Times New Roman"/>
                <w:sz w:val="28"/>
                <w:szCs w:val="28"/>
                <w:lang w:val="vi"/>
              </w:rPr>
              <w:lastRenderedPageBreak/>
              <w:t xml:space="preserve">Tiếp thu ý kiến của Văn phòng Chính phủ, cơ quan chủ trì soạn thảo đã nghiên cứu, rà soát và thấy nội dung khuyến cáo trên bao bì sản phẩm hoặc hình thức khuyến cáo trên phương </w:t>
            </w:r>
            <w:r>
              <w:rPr>
                <w:rFonts w:ascii="Times New Roman" w:hAnsi="Times New Roman" w:cs="Times New Roman"/>
                <w:sz w:val="28"/>
                <w:szCs w:val="28"/>
                <w:lang w:val="vi"/>
              </w:rPr>
              <w:lastRenderedPageBreak/>
              <w:t xml:space="preserve">tiện thông tin đại chúng..., trách nhiệm bồi thường thiệt hại phát sinh... được quy định và thực hiện theo pháp luật chuyên ngành. Tại dự thảo Nghị định chỉ quy định chung về trách nhiệm của cá nhân, tổ chức tham gia thử nghiệm trong việc bảo vệ </w:t>
            </w:r>
            <w:r w:rsidRPr="00CE44CD">
              <w:rPr>
                <w:rFonts w:ascii="Times New Roman" w:hAnsi="Times New Roman" w:cs="Times New Roman"/>
                <w:sz w:val="28"/>
                <w:szCs w:val="28"/>
                <w:lang w:val="vi"/>
              </w:rPr>
              <w:t xml:space="preserve">quyền, lợi ích hợp pháp của đối tượng sử dụng trong quá trình thử nghiệm và sau khi kết thúc thử </w:t>
            </w:r>
            <w:r>
              <w:rPr>
                <w:rFonts w:ascii="Times New Roman" w:hAnsi="Times New Roman" w:cs="Times New Roman"/>
                <w:sz w:val="28"/>
                <w:szCs w:val="28"/>
                <w:lang w:val="vi"/>
              </w:rPr>
              <w:t>nghiệm. Do đó, đề nghị không bổ sung tại dự thảo Nghị định.</w:t>
            </w:r>
          </w:p>
        </w:tc>
      </w:tr>
      <w:tr w:rsidR="00E64C0E" w:rsidRPr="00740825" w14:paraId="2358EABD" w14:textId="77777777" w:rsidTr="00A36F95">
        <w:trPr>
          <w:trHeight w:val="321"/>
        </w:trPr>
        <w:tc>
          <w:tcPr>
            <w:tcW w:w="1274" w:type="dxa"/>
          </w:tcPr>
          <w:p w14:paraId="241F7F30"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675F07E9"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Ngoại giao</w:t>
            </w:r>
          </w:p>
        </w:tc>
        <w:tc>
          <w:tcPr>
            <w:tcW w:w="6372" w:type="dxa"/>
          </w:tcPr>
          <w:p w14:paraId="43BF6DAE" w14:textId="77777777" w:rsidR="00E64C0E" w:rsidRPr="00C52EF9" w:rsidRDefault="00E64C0E" w:rsidP="00CD7622">
            <w:pPr>
              <w:tabs>
                <w:tab w:val="left" w:pos="567"/>
                <w:tab w:val="left" w:pos="993"/>
              </w:tabs>
              <w:spacing w:before="120" w:line="360" w:lineRule="exact"/>
              <w:contextualSpacing/>
              <w:jc w:val="both"/>
              <w:rPr>
                <w:rFonts w:ascii="Times New Roman" w:eastAsia="Times New Roman" w:hAnsi="Times New Roman" w:cs="Times New Roman"/>
                <w:sz w:val="28"/>
                <w:szCs w:val="28"/>
              </w:rPr>
            </w:pPr>
            <w:r w:rsidRPr="00C52EF9">
              <w:rPr>
                <w:rFonts w:ascii="Times New Roman" w:eastAsia="Times New Roman" w:hAnsi="Times New Roman" w:cs="Times New Roman"/>
                <w:sz w:val="28"/>
                <w:szCs w:val="28"/>
              </w:rPr>
              <w:t>Về bảo vệ các đối tượng sử dụng dịch vụ thử nghiệm (Điều 17): đề nghị cân nhắc có quy định rà soát, cảnh báo và hỗ trợ các đối tượng yếu thế, còn hạn chế về công nghệ như người dưới 18 tuổi hoặc người cao tuổi…</w:t>
            </w:r>
          </w:p>
          <w:p w14:paraId="21DF859A"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p>
        </w:tc>
        <w:tc>
          <w:tcPr>
            <w:tcW w:w="5416" w:type="dxa"/>
          </w:tcPr>
          <w:p w14:paraId="1715332C"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hAnsi="Times New Roman" w:cs="Times New Roman"/>
                <w:sz w:val="28"/>
                <w:szCs w:val="28"/>
                <w:lang w:val="vi"/>
              </w:rPr>
              <w:t>Tiếp thu ý kiến của Bộ Ngoại giao, cơ quan chủ trì soạn thảo đã nghiên cứu, rà soát và thấy</w:t>
            </w:r>
            <w:r>
              <w:rPr>
                <w:rFonts w:ascii="Times New Roman" w:eastAsia="Times New Roman" w:hAnsi="Times New Roman" w:cs="Times New Roman"/>
                <w:color w:val="000000"/>
                <w:sz w:val="28"/>
                <w:szCs w:val="28"/>
              </w:rPr>
              <w:t xml:space="preserve"> dự thảo Nghị định đã quy định đầy đủ trách nhiệm của cá nhân, tổ chức tham gia thử nghiệm để bảo đảm các quyền, lợi ích hợp pháp của đối tượng sử dụng </w:t>
            </w:r>
            <w:r w:rsidRPr="009C1717">
              <w:rPr>
                <w:rFonts w:ascii="Times New Roman" w:eastAsia="Times New Roman" w:hAnsi="Times New Roman" w:cs="Times New Roman"/>
                <w:color w:val="000000"/>
                <w:sz w:val="28"/>
                <w:szCs w:val="28"/>
              </w:rPr>
              <w:t>sản phẩm, dịch vụ từ hoạt động thử nghiệm có kiểm soát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trong đó đã bao gồm cả </w:t>
            </w:r>
            <w:r w:rsidRPr="009C1717">
              <w:rPr>
                <w:rFonts w:ascii="Times New Roman" w:eastAsia="Times New Roman" w:hAnsi="Times New Roman" w:cs="Times New Roman"/>
                <w:color w:val="000000"/>
                <w:sz w:val="28"/>
                <w:szCs w:val="28"/>
              </w:rPr>
              <w:t>các đối tượng yếu thế, còn hạn chế về công nghệ</w:t>
            </w:r>
            <w:r>
              <w:rPr>
                <w:rFonts w:ascii="Times New Roman" w:eastAsia="Times New Roman" w:hAnsi="Times New Roman" w:cs="Times New Roman"/>
                <w:color w:val="000000"/>
                <w:sz w:val="28"/>
                <w:szCs w:val="28"/>
              </w:rPr>
              <w:t>; vì vậy, đề nghị giữ nguyên quy</w:t>
            </w:r>
            <w:r>
              <w:rPr>
                <w:rFonts w:ascii="Times New Roman" w:eastAsia="Times New Roman" w:hAnsi="Times New Roman" w:cs="Times New Roman"/>
                <w:color w:val="000000"/>
                <w:sz w:val="28"/>
                <w:szCs w:val="28"/>
                <w:lang w:val="vi-VN"/>
              </w:rPr>
              <w:t xml:space="preserve"> định tại</w:t>
            </w:r>
            <w:r>
              <w:rPr>
                <w:rFonts w:ascii="Times New Roman" w:eastAsia="Times New Roman" w:hAnsi="Times New Roman" w:cs="Times New Roman"/>
                <w:color w:val="000000"/>
                <w:sz w:val="28"/>
                <w:szCs w:val="28"/>
              </w:rPr>
              <w:t xml:space="preserve"> dự thảo Nghị định.</w:t>
            </w:r>
          </w:p>
        </w:tc>
      </w:tr>
      <w:tr w:rsidR="00E64C0E" w:rsidRPr="00740825" w14:paraId="74C621EE" w14:textId="77777777" w:rsidTr="005F5383">
        <w:trPr>
          <w:trHeight w:val="358"/>
        </w:trPr>
        <w:tc>
          <w:tcPr>
            <w:tcW w:w="1274" w:type="dxa"/>
          </w:tcPr>
          <w:p w14:paraId="253220A4"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0F1AEE1A" w14:textId="77777777" w:rsidR="00E64C0E" w:rsidRPr="003D4AA6" w:rsidRDefault="00E64C0E"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Đài</w:t>
            </w:r>
            <w:r>
              <w:rPr>
                <w:rFonts w:ascii="Times New Roman" w:hAnsi="Times New Roman" w:cs="Times New Roman"/>
                <w:sz w:val="28"/>
                <w:szCs w:val="28"/>
                <w:lang w:val="vi-VN"/>
              </w:rPr>
              <w:t xml:space="preserve"> truyền hình Việt Nam</w:t>
            </w:r>
          </w:p>
        </w:tc>
        <w:tc>
          <w:tcPr>
            <w:tcW w:w="6372" w:type="dxa"/>
          </w:tcPr>
          <w:p w14:paraId="172D099B" w14:textId="77777777" w:rsidR="00E64C0E" w:rsidRPr="003D4AA6" w:rsidRDefault="00E64C0E" w:rsidP="00CD7622">
            <w:pPr>
              <w:tabs>
                <w:tab w:val="left" w:pos="567"/>
                <w:tab w:val="left" w:pos="993"/>
              </w:tabs>
              <w:spacing w:before="120" w:line="360" w:lineRule="exact"/>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Đề</w:t>
            </w:r>
            <w:r>
              <w:rPr>
                <w:rFonts w:ascii="Times New Roman" w:eastAsia="Times New Roman" w:hAnsi="Times New Roman" w:cs="Times New Roman"/>
                <w:sz w:val="28"/>
                <w:szCs w:val="28"/>
                <w:lang w:val="vi-VN"/>
              </w:rPr>
              <w:t xml:space="preserve"> nghị bổ sung nội dung quy định về bảo vệ quyền riêng tư của người dùng trong các sản phẩm và dịch vụ thử nghiệm.</w:t>
            </w:r>
          </w:p>
        </w:tc>
        <w:tc>
          <w:tcPr>
            <w:tcW w:w="5416" w:type="dxa"/>
          </w:tcPr>
          <w:p w14:paraId="35D62E97" w14:textId="77777777" w:rsidR="00E64C0E" w:rsidRPr="003F362B"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Đài truyền hình Việt Nam, cơ quan chủ trì soạn thảo đã nghiên cứu, rà soát và thấy tại khoản 5 Điều này đã quy định tổ chức, cá nhân tham gia thử nghiệm phải thực hiện các trách nhiệm khác theo pháp luật về bảo vệ người tiêu dùng và pháp luật khác có liên quan; trong đó đã bao gồm nội dung liên quan đến việc </w:t>
            </w:r>
            <w:r>
              <w:rPr>
                <w:rFonts w:ascii="Times New Roman" w:eastAsia="Times New Roman" w:hAnsi="Times New Roman" w:cs="Times New Roman"/>
                <w:sz w:val="28"/>
                <w:szCs w:val="28"/>
                <w:lang w:val="vi-VN"/>
              </w:rPr>
              <w:t xml:space="preserve">bảo vệ quyền riêng tư của người dùng trong các sản phẩm và dịch vụ thử nghiệm. Do đó, cơ quan chủ trì soạn thảo </w:t>
            </w:r>
            <w:r>
              <w:rPr>
                <w:rFonts w:ascii="Times New Roman" w:eastAsia="Times New Roman" w:hAnsi="Times New Roman" w:cs="Times New Roman"/>
                <w:color w:val="000000"/>
                <w:sz w:val="28"/>
                <w:szCs w:val="28"/>
              </w:rPr>
              <w:t>đề nghị giữ nguyên quy</w:t>
            </w:r>
            <w:r>
              <w:rPr>
                <w:rFonts w:ascii="Times New Roman" w:eastAsia="Times New Roman" w:hAnsi="Times New Roman" w:cs="Times New Roman"/>
                <w:color w:val="000000"/>
                <w:sz w:val="28"/>
                <w:szCs w:val="28"/>
                <w:lang w:val="vi-VN"/>
              </w:rPr>
              <w:t xml:space="preserve"> định tại</w:t>
            </w:r>
            <w:r>
              <w:rPr>
                <w:rFonts w:ascii="Times New Roman" w:eastAsia="Times New Roman" w:hAnsi="Times New Roman" w:cs="Times New Roman"/>
                <w:color w:val="000000"/>
                <w:sz w:val="28"/>
                <w:szCs w:val="28"/>
              </w:rPr>
              <w:t xml:space="preserve"> dự thảo Nghị định.</w:t>
            </w:r>
          </w:p>
        </w:tc>
      </w:tr>
      <w:tr w:rsidR="00E64C0E" w:rsidRPr="00740825" w14:paraId="0A76FF52" w14:textId="77777777" w:rsidTr="005F5383">
        <w:trPr>
          <w:trHeight w:val="1084"/>
        </w:trPr>
        <w:tc>
          <w:tcPr>
            <w:tcW w:w="1274" w:type="dxa"/>
          </w:tcPr>
          <w:p w14:paraId="7010A7CF"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Điều</w:t>
            </w:r>
            <w:r w:rsidRPr="00740825">
              <w:rPr>
                <w:rFonts w:ascii="Times New Roman" w:hAnsi="Times New Roman" w:cs="Times New Roman"/>
                <w:b/>
                <w:bCs/>
                <w:sz w:val="28"/>
                <w:szCs w:val="28"/>
                <w:lang w:val="vi-VN"/>
              </w:rPr>
              <w:t xml:space="preserve"> 18</w:t>
            </w:r>
          </w:p>
        </w:tc>
        <w:tc>
          <w:tcPr>
            <w:tcW w:w="1539" w:type="dxa"/>
          </w:tcPr>
          <w:p w14:paraId="4A02B63F"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65166713" w14:textId="77777777" w:rsidR="00E64C0E" w:rsidRPr="00740825" w:rsidRDefault="00E64C0E" w:rsidP="00CD7622">
            <w:pPr>
              <w:spacing w:before="120" w:line="360" w:lineRule="exact"/>
              <w:jc w:val="both"/>
              <w:rPr>
                <w:rFonts w:ascii="Times New Roman" w:eastAsia="Times New Roman" w:hAnsi="Times New Roman" w:cs="Times New Roman"/>
                <w:kern w:val="0"/>
                <w:sz w:val="28"/>
                <w:szCs w:val="28"/>
                <w:lang w:val="vi"/>
                <w14:ligatures w14:val="none"/>
              </w:rPr>
            </w:pPr>
            <w:r w:rsidRPr="00740825">
              <w:rPr>
                <w:rFonts w:ascii="Times New Roman" w:eastAsia="Times New Roman" w:hAnsi="Times New Roman" w:cs="Times New Roman"/>
                <w:color w:val="000000"/>
                <w:sz w:val="28"/>
                <w:szCs w:val="28"/>
              </w:rPr>
              <w:t>Thay thế cụm từ “</w:t>
            </w:r>
            <w:r w:rsidRPr="00A36F95">
              <w:rPr>
                <w:rFonts w:ascii="Times New Roman" w:eastAsia="Times New Roman" w:hAnsi="Times New Roman" w:cs="Times New Roman"/>
                <w:i/>
                <w:color w:val="000000"/>
                <w:sz w:val="28"/>
                <w:szCs w:val="28"/>
              </w:rPr>
              <w:t>hoạt động thử nghiệm có kiểm soát” thành “hoạt động thử nghiệm</w:t>
            </w:r>
            <w:r w:rsidRPr="00740825">
              <w:rPr>
                <w:rFonts w:ascii="Times New Roman" w:eastAsia="Times New Roman" w:hAnsi="Times New Roman" w:cs="Times New Roman"/>
                <w:color w:val="000000"/>
                <w:sz w:val="28"/>
                <w:szCs w:val="28"/>
              </w:rPr>
              <w:t>” để đảm bảo thống nhất với Điều 3 (Giải thích từ ngữ)</w:t>
            </w:r>
          </w:p>
        </w:tc>
        <w:tc>
          <w:tcPr>
            <w:tcW w:w="5416" w:type="dxa"/>
          </w:tcPr>
          <w:p w14:paraId="277D3C17"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kern w:val="0"/>
                <w:sz w:val="28"/>
                <w:szCs w:val="28"/>
                <w14:ligatures w14:val="none"/>
              </w:rPr>
              <w:t>Trên cơ sở ý kiến của Bộ Quốc phòng, Bộ Công an đã chỉnh lý, thống nhất cụm từ “</w:t>
            </w:r>
            <w:r w:rsidRPr="00A36F95">
              <w:rPr>
                <w:rFonts w:ascii="Times New Roman" w:eastAsia="Times New Roman" w:hAnsi="Times New Roman" w:cs="Times New Roman"/>
                <w:i/>
                <w:color w:val="000000"/>
                <w:kern w:val="0"/>
                <w:sz w:val="28"/>
                <w:szCs w:val="28"/>
                <w14:ligatures w14:val="none"/>
              </w:rPr>
              <w:t>hoạt động thử nghiệm có kiểm soát</w:t>
            </w:r>
            <w:r>
              <w:rPr>
                <w:rFonts w:ascii="Times New Roman" w:eastAsia="Times New Roman" w:hAnsi="Times New Roman" w:cs="Times New Roman"/>
                <w:color w:val="000000"/>
                <w:kern w:val="0"/>
                <w:sz w:val="28"/>
                <w:szCs w:val="28"/>
                <w14:ligatures w14:val="none"/>
              </w:rPr>
              <w:t>” trong toàn bộ nội dung dự thảo Nghị định.</w:t>
            </w:r>
          </w:p>
        </w:tc>
      </w:tr>
      <w:tr w:rsidR="00E64C0E" w:rsidRPr="00740825" w14:paraId="402DD1D9" w14:textId="77777777" w:rsidTr="005F5383">
        <w:trPr>
          <w:trHeight w:val="1084"/>
        </w:trPr>
        <w:tc>
          <w:tcPr>
            <w:tcW w:w="1274" w:type="dxa"/>
          </w:tcPr>
          <w:p w14:paraId="122DB2C6"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7E30226E"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17A5C143"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Quyền và trách nhiệm của chủ quản dữ liệu đối với hoạt động thử nghiệm có kiểm soát (Điều 18)</w:t>
            </w:r>
          </w:p>
          <w:p w14:paraId="4CF3DF03" w14:textId="77777777" w:rsidR="00E64C0E" w:rsidRPr="00740825" w:rsidRDefault="00E64C0E" w:rsidP="00CD7622">
            <w:pPr>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Đề nghị quy định cụ thể bảo đảm công khai minh bạch thực hiện về: xem xét giải quyết các vướng mắc phát sinh, kiểm tra thường xuyên, đột xuất, giải quyết kiến nghị, phản ánh của bên thứ ba…</w:t>
            </w:r>
          </w:p>
        </w:tc>
        <w:tc>
          <w:tcPr>
            <w:tcW w:w="5416" w:type="dxa"/>
          </w:tcPr>
          <w:p w14:paraId="42BF4E5B"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hAnsi="Times New Roman" w:cs="Times New Roman"/>
                <w:sz w:val="28"/>
                <w:szCs w:val="28"/>
                <w:lang w:val="vi"/>
              </w:rPr>
              <w:t>Tiếp thu ý kiến của Văn phòng Chính phủ, cơ quan chủ trì soạn thảo đã nghiên cứu, rà soát và thấy</w:t>
            </w:r>
            <w:r>
              <w:rPr>
                <w:rFonts w:ascii="Times New Roman" w:eastAsia="Times New Roman" w:hAnsi="Times New Roman" w:cs="Times New Roman"/>
                <w:color w:val="000000"/>
                <w:sz w:val="28"/>
                <w:szCs w:val="28"/>
              </w:rPr>
              <w:t xml:space="preserve"> việc quy định về t</w:t>
            </w:r>
            <w:r w:rsidRPr="00990B6D">
              <w:rPr>
                <w:rFonts w:ascii="Times New Roman" w:eastAsia="Times New Roman" w:hAnsi="Times New Roman" w:cs="Times New Roman"/>
                <w:color w:val="000000"/>
                <w:sz w:val="28"/>
                <w:szCs w:val="28"/>
              </w:rPr>
              <w:t>iếp nhận, xem xét, giải quyết</w:t>
            </w:r>
            <w:r>
              <w:rPr>
                <w:rFonts w:ascii="Times New Roman" w:eastAsia="Times New Roman" w:hAnsi="Times New Roman" w:cs="Times New Roman"/>
                <w:color w:val="000000"/>
                <w:sz w:val="28"/>
                <w:szCs w:val="28"/>
              </w:rPr>
              <w:t xml:space="preserve"> kiến nghị, phản ánh, tố cáo được thực hiện theo Luật Khiếu nại, Luật Tố cáo, Luật Tiếp công dân và các văn bản hướng dẫn thi hành. Tại dự thảo Nghị định chỉ quy định chung về quyền </w:t>
            </w:r>
            <w:r w:rsidRPr="00990B6D">
              <w:rPr>
                <w:rFonts w:ascii="Times New Roman" w:eastAsia="Times New Roman" w:hAnsi="Times New Roman" w:cs="Times New Roman"/>
                <w:color w:val="000000"/>
                <w:sz w:val="28"/>
                <w:szCs w:val="28"/>
              </w:rPr>
              <w:t>và trách nhiệm của chủ quản dữ liệu đối với hoạt động thử nghiệm có kiểm soát</w:t>
            </w:r>
            <w:r>
              <w:rPr>
                <w:rFonts w:ascii="Times New Roman" w:eastAsia="Times New Roman" w:hAnsi="Times New Roman" w:cs="Times New Roman"/>
                <w:color w:val="000000"/>
                <w:sz w:val="28"/>
                <w:szCs w:val="28"/>
              </w:rPr>
              <w:t>; vì vậy, đề nghị giữ nguyên nội dung Điều 18</w:t>
            </w:r>
            <w:r>
              <w:rPr>
                <w:rFonts w:ascii="Times New Roman" w:eastAsia="Times New Roman" w:hAnsi="Times New Roman" w:cs="Times New Roman"/>
                <w:color w:val="000000"/>
                <w:sz w:val="28"/>
                <w:szCs w:val="28"/>
                <w:lang w:val="vi-VN"/>
              </w:rPr>
              <w:t xml:space="preserve"> dự thảo Nghị định</w:t>
            </w:r>
            <w:r>
              <w:rPr>
                <w:rFonts w:ascii="Times New Roman" w:eastAsia="Times New Roman" w:hAnsi="Times New Roman" w:cs="Times New Roman"/>
                <w:color w:val="000000"/>
                <w:sz w:val="28"/>
                <w:szCs w:val="28"/>
              </w:rPr>
              <w:t>.</w:t>
            </w:r>
          </w:p>
        </w:tc>
      </w:tr>
      <w:tr w:rsidR="00E64C0E" w:rsidRPr="00740825" w14:paraId="3765733F" w14:textId="77777777" w:rsidTr="005F5383">
        <w:trPr>
          <w:trHeight w:val="1084"/>
        </w:trPr>
        <w:tc>
          <w:tcPr>
            <w:tcW w:w="1274" w:type="dxa"/>
          </w:tcPr>
          <w:p w14:paraId="38D8550A"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Điều</w:t>
            </w:r>
            <w:r w:rsidRPr="00740825">
              <w:rPr>
                <w:rFonts w:ascii="Times New Roman" w:hAnsi="Times New Roman" w:cs="Times New Roman"/>
                <w:b/>
                <w:bCs/>
                <w:sz w:val="28"/>
                <w:szCs w:val="28"/>
                <w:lang w:val="vi-VN"/>
              </w:rPr>
              <w:t xml:space="preserve"> 19</w:t>
            </w:r>
          </w:p>
        </w:tc>
        <w:tc>
          <w:tcPr>
            <w:tcW w:w="1539" w:type="dxa"/>
          </w:tcPr>
          <w:p w14:paraId="5E4326FD"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513BA741" w14:textId="77777777" w:rsidR="00E64C0E" w:rsidRPr="00740825" w:rsidRDefault="00E64C0E" w:rsidP="00CD7622">
            <w:pPr>
              <w:spacing w:before="120" w:line="360" w:lineRule="exact"/>
              <w:jc w:val="both"/>
              <w:rPr>
                <w:rFonts w:ascii="Times New Roman" w:eastAsia="Times New Roman" w:hAnsi="Times New Roman" w:cs="Times New Roman"/>
                <w:kern w:val="0"/>
                <w:sz w:val="28"/>
                <w:szCs w:val="28"/>
                <w:lang w:val="vi"/>
                <w14:ligatures w14:val="none"/>
              </w:rPr>
            </w:pPr>
            <w:r w:rsidRPr="00740825">
              <w:rPr>
                <w:rFonts w:ascii="Times New Roman" w:eastAsia="Times New Roman" w:hAnsi="Times New Roman" w:cs="Times New Roman"/>
                <w:color w:val="000000"/>
                <w:sz w:val="28"/>
                <w:szCs w:val="28"/>
              </w:rPr>
              <w:t>Thay thế cụm từ “</w:t>
            </w:r>
            <w:r w:rsidRPr="00A36F95">
              <w:rPr>
                <w:rFonts w:ascii="Times New Roman" w:eastAsia="Times New Roman" w:hAnsi="Times New Roman" w:cs="Times New Roman"/>
                <w:i/>
                <w:color w:val="000000"/>
                <w:sz w:val="28"/>
                <w:szCs w:val="28"/>
              </w:rPr>
              <w:t>hoạt động thử nghiệm có kiểm soát” thành “hoạt động thử nghiệm</w:t>
            </w:r>
            <w:r w:rsidRPr="00740825">
              <w:rPr>
                <w:rFonts w:ascii="Times New Roman" w:eastAsia="Times New Roman" w:hAnsi="Times New Roman" w:cs="Times New Roman"/>
                <w:color w:val="000000"/>
                <w:sz w:val="28"/>
                <w:szCs w:val="28"/>
              </w:rPr>
              <w:t>” để đảm bảo thống nhất với Điều 3 (Giải thích từ ngữ)</w:t>
            </w:r>
          </w:p>
        </w:tc>
        <w:tc>
          <w:tcPr>
            <w:tcW w:w="5416" w:type="dxa"/>
          </w:tcPr>
          <w:p w14:paraId="788C3F4D"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kern w:val="0"/>
                <w:sz w:val="28"/>
                <w:szCs w:val="28"/>
                <w14:ligatures w14:val="none"/>
              </w:rPr>
              <w:t>Trên cơ sở ý kiến của Bộ Quốc phòng, Bộ Công an đã chỉnh lý, thống nhất cụm từ “</w:t>
            </w:r>
            <w:r w:rsidRPr="00A36F95">
              <w:rPr>
                <w:rFonts w:ascii="Times New Roman" w:eastAsia="Times New Roman" w:hAnsi="Times New Roman" w:cs="Times New Roman"/>
                <w:i/>
                <w:color w:val="000000"/>
                <w:kern w:val="0"/>
                <w:sz w:val="28"/>
                <w:szCs w:val="28"/>
                <w14:ligatures w14:val="none"/>
              </w:rPr>
              <w:t>hoạt động thử nghiệm có kiểm soát</w:t>
            </w:r>
            <w:r>
              <w:rPr>
                <w:rFonts w:ascii="Times New Roman" w:eastAsia="Times New Roman" w:hAnsi="Times New Roman" w:cs="Times New Roman"/>
                <w:color w:val="000000"/>
                <w:kern w:val="0"/>
                <w:sz w:val="28"/>
                <w:szCs w:val="28"/>
                <w14:ligatures w14:val="none"/>
              </w:rPr>
              <w:t>” trong toàn bộ nội dung dự thảo Nghị định.</w:t>
            </w:r>
          </w:p>
        </w:tc>
      </w:tr>
      <w:tr w:rsidR="00E64C0E" w:rsidRPr="00740825" w14:paraId="71A7780A" w14:textId="77777777" w:rsidTr="005F5383">
        <w:trPr>
          <w:trHeight w:val="488"/>
        </w:trPr>
        <w:tc>
          <w:tcPr>
            <w:tcW w:w="1274" w:type="dxa"/>
          </w:tcPr>
          <w:p w14:paraId="4A02FE8B" w14:textId="77777777" w:rsidR="00E64C0E" w:rsidRPr="00740825" w:rsidRDefault="00E64C0E" w:rsidP="00CD7622">
            <w:pPr>
              <w:spacing w:before="120" w:line="360" w:lineRule="exact"/>
              <w:jc w:val="center"/>
              <w:rPr>
                <w:rFonts w:ascii="Times New Roman" w:hAnsi="Times New Roman" w:cs="Times New Roman"/>
                <w:b/>
                <w:bCs/>
                <w:sz w:val="28"/>
                <w:szCs w:val="28"/>
              </w:rPr>
            </w:pPr>
          </w:p>
        </w:tc>
        <w:tc>
          <w:tcPr>
            <w:tcW w:w="1539" w:type="dxa"/>
          </w:tcPr>
          <w:p w14:paraId="6FEBFF59"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4BAFE5E7" w14:textId="77777777" w:rsidR="00E64C0E" w:rsidRPr="00740825" w:rsidRDefault="00E64C0E" w:rsidP="00CD7622">
            <w:pPr>
              <w:spacing w:before="120" w:line="360" w:lineRule="exact"/>
              <w:jc w:val="both"/>
              <w:rPr>
                <w:rFonts w:ascii="Times New Roman" w:eastAsia="Times New Roman" w:hAnsi="Times New Roman" w:cs="Times New Roman"/>
                <w:kern w:val="0"/>
                <w:sz w:val="28"/>
                <w:szCs w:val="28"/>
                <w:lang w:val="vi"/>
                <w14:ligatures w14:val="none"/>
              </w:rPr>
            </w:pPr>
            <w:r w:rsidRPr="00740825">
              <w:rPr>
                <w:rFonts w:ascii="Times New Roman" w:eastAsia="Times New Roman" w:hAnsi="Times New Roman" w:cs="Times New Roman"/>
                <w:kern w:val="0"/>
                <w:sz w:val="28"/>
                <w:szCs w:val="28"/>
                <w:lang w:val="vi"/>
                <w14:ligatures w14:val="none"/>
              </w:rPr>
              <w:t>Quyền và trách nhiệm của cá nhân, tổ chức tham gia thử nghiệm có kiểm soát (Điều 19)</w:t>
            </w:r>
          </w:p>
          <w:p w14:paraId="3613B067" w14:textId="77777777" w:rsidR="00E64C0E" w:rsidRPr="00740825" w:rsidRDefault="00E64C0E" w:rsidP="00CD7622">
            <w:pPr>
              <w:spacing w:before="120" w:line="360" w:lineRule="exact"/>
              <w:jc w:val="both"/>
              <w:rPr>
                <w:rFonts w:ascii="Times New Roman" w:eastAsia="Times New Roman" w:hAnsi="Times New Roman" w:cs="Times New Roman"/>
                <w:kern w:val="0"/>
                <w:sz w:val="28"/>
                <w:szCs w:val="28"/>
                <w:lang w:val="vi"/>
                <w14:ligatures w14:val="none"/>
              </w:rPr>
            </w:pPr>
            <w:r w:rsidRPr="00740825">
              <w:rPr>
                <w:rFonts w:ascii="Times New Roman" w:eastAsia="Times New Roman" w:hAnsi="Times New Roman" w:cs="Times New Roman"/>
                <w:kern w:val="0"/>
                <w:sz w:val="28"/>
                <w:szCs w:val="28"/>
                <w:lang w:val="vi"/>
                <w14:ligatures w14:val="none"/>
              </w:rPr>
              <w:t xml:space="preserve">Đề nghị xem lại khoản 3, 4: quyền lợi người tiêu dùng, lợi ích xã hội, bồi thường thiêt hại, cần quy định cụ thể sẽ áp dụng trường hợp nào, sản phẩm thử </w:t>
            </w:r>
            <w:r w:rsidRPr="00740825">
              <w:rPr>
                <w:rFonts w:ascii="Times New Roman" w:eastAsia="Times New Roman" w:hAnsi="Times New Roman" w:cs="Times New Roman"/>
                <w:kern w:val="0"/>
                <w:sz w:val="28"/>
                <w:szCs w:val="28"/>
                <w:lang w:val="vi"/>
                <w14:ligatures w14:val="none"/>
              </w:rPr>
              <w:lastRenderedPageBreak/>
              <w:t>nghiệm nào, vì khoản 2 Đơn vị cấp Giấy chứng nhận tham gia hoat động thử nghiệm quyết định miễn áp dụng các quy định pháp luật đối với từng dự án thử nghiệm… nếu xảy ra rủi do lại đổ hết trách nhiệm cho tổ chức, cá nhân có sản phẩm</w:t>
            </w:r>
            <w:r>
              <w:rPr>
                <w:rFonts w:ascii="Times New Roman" w:eastAsia="Times New Roman" w:hAnsi="Times New Roman" w:cs="Times New Roman"/>
                <w:kern w:val="0"/>
                <w:sz w:val="28"/>
                <w:szCs w:val="28"/>
                <w:lang w:val="vi"/>
                <w14:ligatures w14:val="none"/>
              </w:rPr>
              <w:t xml:space="preserve"> thử nghiệm là không công bằng.</w:t>
            </w:r>
          </w:p>
        </w:tc>
        <w:tc>
          <w:tcPr>
            <w:tcW w:w="5416" w:type="dxa"/>
          </w:tcPr>
          <w:p w14:paraId="2C631EF5"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hAnsi="Times New Roman" w:cs="Times New Roman"/>
                <w:sz w:val="28"/>
                <w:szCs w:val="28"/>
                <w:lang w:val="vi"/>
              </w:rPr>
              <w:lastRenderedPageBreak/>
              <w:t>Tiếp thu ý kiến của Văn phòng Chính phủ, cơ quan chủ trì soạn thảo đã nghiên cứu, rà soát và thấy</w:t>
            </w:r>
            <w:r>
              <w:rPr>
                <w:rFonts w:ascii="Times New Roman" w:eastAsia="Times New Roman" w:hAnsi="Times New Roman" w:cs="Times New Roman"/>
                <w:color w:val="000000"/>
                <w:sz w:val="28"/>
                <w:szCs w:val="28"/>
              </w:rPr>
              <w:t xml:space="preserve"> việc quy định về trách nhiệm bồi thường phát sinh xảy ra được thực hiện theo quy định của Bộ Luật Dân sự, Luật Bồi thường trách nhiệm Nhà nước, Luật Bảo vệ </w:t>
            </w:r>
            <w:r>
              <w:rPr>
                <w:rFonts w:ascii="Times New Roman" w:eastAsia="Times New Roman" w:hAnsi="Times New Roman" w:cs="Times New Roman"/>
                <w:color w:val="000000"/>
                <w:sz w:val="28"/>
                <w:szCs w:val="28"/>
              </w:rPr>
              <w:lastRenderedPageBreak/>
              <w:t xml:space="preserve">quyền lợi người tiêu dùng và các quy định của pháp luật chuyên ngành khác. Tại dự thảo Nghị định chỉ quy định chung về quyền </w:t>
            </w:r>
            <w:r w:rsidRPr="00990B6D">
              <w:rPr>
                <w:rFonts w:ascii="Times New Roman" w:eastAsia="Times New Roman" w:hAnsi="Times New Roman" w:cs="Times New Roman"/>
                <w:color w:val="000000"/>
                <w:sz w:val="28"/>
                <w:szCs w:val="28"/>
              </w:rPr>
              <w:t xml:space="preserve">và trách nhiệm của </w:t>
            </w:r>
            <w:r>
              <w:rPr>
                <w:rFonts w:ascii="Times New Roman" w:eastAsia="Times New Roman" w:hAnsi="Times New Roman" w:cs="Times New Roman"/>
                <w:color w:val="000000"/>
                <w:sz w:val="28"/>
                <w:szCs w:val="28"/>
              </w:rPr>
              <w:t>cá nhân, tổ chức tham gia</w:t>
            </w:r>
            <w:r w:rsidRPr="00990B6D">
              <w:rPr>
                <w:rFonts w:ascii="Times New Roman" w:eastAsia="Times New Roman" w:hAnsi="Times New Roman" w:cs="Times New Roman"/>
                <w:color w:val="000000"/>
                <w:sz w:val="28"/>
                <w:szCs w:val="28"/>
              </w:rPr>
              <w:t xml:space="preserve"> thử nghiệm có kiểm soát</w:t>
            </w:r>
            <w:r>
              <w:rPr>
                <w:rFonts w:ascii="Times New Roman" w:eastAsia="Times New Roman" w:hAnsi="Times New Roman" w:cs="Times New Roman"/>
                <w:color w:val="000000"/>
                <w:sz w:val="28"/>
                <w:szCs w:val="28"/>
              </w:rPr>
              <w:t>; vì vậy, đề nghị giữ nguyên nội dung Điều 19</w:t>
            </w:r>
            <w:r>
              <w:rPr>
                <w:rFonts w:ascii="Times New Roman" w:eastAsia="Times New Roman" w:hAnsi="Times New Roman" w:cs="Times New Roman"/>
                <w:color w:val="000000"/>
                <w:sz w:val="28"/>
                <w:szCs w:val="28"/>
                <w:lang w:val="vi-VN"/>
              </w:rPr>
              <w:t xml:space="preserve"> dự thảo Nghị định</w:t>
            </w:r>
            <w:r>
              <w:rPr>
                <w:rFonts w:ascii="Times New Roman" w:eastAsia="Times New Roman" w:hAnsi="Times New Roman" w:cs="Times New Roman"/>
                <w:color w:val="000000"/>
                <w:sz w:val="28"/>
                <w:szCs w:val="28"/>
              </w:rPr>
              <w:t>.</w:t>
            </w:r>
          </w:p>
        </w:tc>
      </w:tr>
      <w:tr w:rsidR="00E64C0E" w:rsidRPr="00740825" w14:paraId="3C7E29A0" w14:textId="77777777" w:rsidTr="000A4AC7">
        <w:trPr>
          <w:trHeight w:val="605"/>
        </w:trPr>
        <w:tc>
          <w:tcPr>
            <w:tcW w:w="1274" w:type="dxa"/>
          </w:tcPr>
          <w:p w14:paraId="40B50C12" w14:textId="77777777" w:rsidR="00E64C0E" w:rsidRPr="00356E01" w:rsidRDefault="00E64C0E" w:rsidP="00CD7622">
            <w:pPr>
              <w:spacing w:before="120" w:line="360" w:lineRule="exact"/>
              <w:jc w:val="center"/>
              <w:rPr>
                <w:rFonts w:ascii="Times New Roman" w:hAnsi="Times New Roman" w:cs="Times New Roman"/>
                <w:b/>
                <w:bCs/>
                <w:sz w:val="28"/>
                <w:szCs w:val="28"/>
                <w:lang w:val="vi-VN"/>
              </w:rPr>
            </w:pPr>
            <w:r w:rsidRPr="00356E01">
              <w:rPr>
                <w:rFonts w:ascii="Times New Roman" w:hAnsi="Times New Roman" w:cs="Times New Roman"/>
                <w:b/>
                <w:bCs/>
                <w:sz w:val="28"/>
                <w:szCs w:val="28"/>
              </w:rPr>
              <w:lastRenderedPageBreak/>
              <w:t>Điều</w:t>
            </w:r>
            <w:r w:rsidRPr="00356E01">
              <w:rPr>
                <w:rFonts w:ascii="Times New Roman" w:hAnsi="Times New Roman" w:cs="Times New Roman"/>
                <w:b/>
                <w:bCs/>
                <w:sz w:val="28"/>
                <w:szCs w:val="28"/>
                <w:lang w:val="vi-VN"/>
              </w:rPr>
              <w:t xml:space="preserve"> 20</w:t>
            </w:r>
          </w:p>
        </w:tc>
        <w:tc>
          <w:tcPr>
            <w:tcW w:w="1539" w:type="dxa"/>
          </w:tcPr>
          <w:p w14:paraId="7C9CF2DD" w14:textId="77777777" w:rsidR="00E64C0E" w:rsidRPr="00356E01" w:rsidRDefault="00356E01" w:rsidP="00CD7622">
            <w:pPr>
              <w:spacing w:before="120" w:line="360" w:lineRule="exact"/>
              <w:jc w:val="center"/>
              <w:rPr>
                <w:rFonts w:ascii="Times New Roman" w:hAnsi="Times New Roman" w:cs="Times New Roman"/>
                <w:sz w:val="28"/>
                <w:szCs w:val="28"/>
                <w:lang w:val="vi-VN"/>
              </w:rPr>
            </w:pPr>
            <w:r w:rsidRPr="00356E01">
              <w:rPr>
                <w:rFonts w:ascii="Times New Roman" w:hAnsi="Times New Roman" w:cs="Times New Roman"/>
                <w:sz w:val="28"/>
                <w:szCs w:val="28"/>
              </w:rPr>
              <w:t>Văn</w:t>
            </w:r>
            <w:r w:rsidRPr="00356E01">
              <w:rPr>
                <w:rFonts w:ascii="Times New Roman" w:hAnsi="Times New Roman" w:cs="Times New Roman"/>
                <w:sz w:val="28"/>
                <w:szCs w:val="28"/>
                <w:lang w:val="vi-VN"/>
              </w:rPr>
              <w:t xml:space="preserve"> phòng Chính phủ</w:t>
            </w:r>
          </w:p>
        </w:tc>
        <w:tc>
          <w:tcPr>
            <w:tcW w:w="6372" w:type="dxa"/>
          </w:tcPr>
          <w:p w14:paraId="2C1E10CE" w14:textId="77777777" w:rsidR="00E64C0E" w:rsidRPr="00356E01" w:rsidRDefault="00E64C0E" w:rsidP="00CD7622">
            <w:pPr>
              <w:spacing w:before="120" w:line="360" w:lineRule="exact"/>
              <w:jc w:val="both"/>
              <w:rPr>
                <w:rFonts w:ascii="Times New Roman" w:eastAsia="Times New Roman" w:hAnsi="Times New Roman" w:cs="Times New Roman"/>
                <w:kern w:val="0"/>
                <w:sz w:val="28"/>
                <w:szCs w:val="28"/>
                <w:lang w:val="vi"/>
                <w14:ligatures w14:val="none"/>
              </w:rPr>
            </w:pPr>
            <w:r w:rsidRPr="00356E01">
              <w:rPr>
                <w:rFonts w:ascii="Times New Roman" w:eastAsia="Times New Roman" w:hAnsi="Times New Roman" w:cs="Times New Roman"/>
                <w:kern w:val="0"/>
                <w:sz w:val="28"/>
                <w:szCs w:val="28"/>
                <w:lang w:val="vi"/>
                <w14:ligatures w14:val="none"/>
              </w:rPr>
              <w:t xml:space="preserve">Xem xét gộp với Điều 19 để bảo đảm liền mạch. </w:t>
            </w:r>
          </w:p>
        </w:tc>
        <w:tc>
          <w:tcPr>
            <w:tcW w:w="5416" w:type="dxa"/>
          </w:tcPr>
          <w:p w14:paraId="187786E1"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356E01">
              <w:rPr>
                <w:rFonts w:ascii="Times New Roman" w:eastAsia="Times New Roman" w:hAnsi="Times New Roman" w:cs="Times New Roman"/>
                <w:color w:val="000000"/>
                <w:sz w:val="28"/>
                <w:szCs w:val="28"/>
              </w:rPr>
              <w:t>Đề nghị giữ nguyên thứ tự các Điều để bảo đảm dễ nghiên cứu, áp dụng.</w:t>
            </w:r>
          </w:p>
        </w:tc>
      </w:tr>
      <w:tr w:rsidR="00E64C0E" w:rsidRPr="00740825" w14:paraId="027AED70" w14:textId="77777777" w:rsidTr="005F5383">
        <w:trPr>
          <w:trHeight w:val="1084"/>
        </w:trPr>
        <w:tc>
          <w:tcPr>
            <w:tcW w:w="1274" w:type="dxa"/>
          </w:tcPr>
          <w:p w14:paraId="4F0FA854"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r w:rsidRPr="00740825">
              <w:rPr>
                <w:rFonts w:ascii="Times New Roman" w:hAnsi="Times New Roman" w:cs="Times New Roman"/>
                <w:b/>
                <w:bCs/>
                <w:sz w:val="28"/>
                <w:szCs w:val="28"/>
              </w:rPr>
              <w:t>Điều</w:t>
            </w:r>
            <w:r w:rsidRPr="00740825">
              <w:rPr>
                <w:rFonts w:ascii="Times New Roman" w:hAnsi="Times New Roman" w:cs="Times New Roman"/>
                <w:b/>
                <w:bCs/>
                <w:sz w:val="28"/>
                <w:szCs w:val="28"/>
                <w:lang w:val="vi-VN"/>
              </w:rPr>
              <w:t xml:space="preserve"> 21</w:t>
            </w:r>
          </w:p>
        </w:tc>
        <w:tc>
          <w:tcPr>
            <w:tcW w:w="1539" w:type="dxa"/>
          </w:tcPr>
          <w:p w14:paraId="26B98A1D"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Nội vụ</w:t>
            </w:r>
          </w:p>
        </w:tc>
        <w:tc>
          <w:tcPr>
            <w:tcW w:w="6372" w:type="dxa"/>
          </w:tcPr>
          <w:p w14:paraId="36F44E15" w14:textId="77777777" w:rsidR="00E64C0E" w:rsidRPr="00740825" w:rsidRDefault="00E64C0E" w:rsidP="00CD7622">
            <w:pPr>
              <w:spacing w:before="120" w:line="360" w:lineRule="exact"/>
              <w:jc w:val="both"/>
              <w:rPr>
                <w:rFonts w:ascii="Times New Roman" w:eastAsia="Times New Roman" w:hAnsi="Times New Roman" w:cs="Times New Roman"/>
                <w:kern w:val="0"/>
                <w:sz w:val="28"/>
                <w:szCs w:val="28"/>
                <w:lang w:val="vi"/>
                <w14:ligatures w14:val="none"/>
              </w:rPr>
            </w:pPr>
            <w:r w:rsidRPr="00740825">
              <w:rPr>
                <w:rFonts w:ascii="Times New Roman" w:eastAsia="Times New Roman" w:hAnsi="Times New Roman" w:cs="Times New Roman"/>
                <w:kern w:val="0"/>
                <w:sz w:val="28"/>
                <w:szCs w:val="28"/>
                <w:lang w:val="vi"/>
                <w14:ligatures w14:val="none"/>
              </w:rPr>
              <w:t>Đề nghị làm rõ trong Tờ trình về nội dung đề xuất quy định tại khoản 4 Điều 21 “</w:t>
            </w:r>
            <w:r w:rsidRPr="001D5CDB">
              <w:rPr>
                <w:rFonts w:ascii="Times New Roman" w:eastAsia="Times New Roman" w:hAnsi="Times New Roman" w:cs="Times New Roman"/>
                <w:i/>
                <w:kern w:val="0"/>
                <w:sz w:val="28"/>
                <w:szCs w:val="28"/>
                <w:lang w:val="vi"/>
                <w14:ligatures w14:val="none"/>
              </w:rPr>
              <w:t>Các tổ chức khác không thuộc quy định tại khoản 3 điều này được đề nghị Bộ Công an thẩm định, đánh giá và chứng nhận là tổ chức cung cấp sản phẩm, dịch vụ trung gian dữ liệu để được hưởng ưu đãi như các doanh nghiệp hoạt động trong lĩnh vực công nghệ cao, đổi mới sáng tạo, khởi nghiệp sáng tạo, công nghiệp công nghệ số</w:t>
            </w:r>
            <w:r w:rsidRPr="00740825">
              <w:rPr>
                <w:rFonts w:ascii="Times New Roman" w:eastAsia="Times New Roman" w:hAnsi="Times New Roman" w:cs="Times New Roman"/>
                <w:kern w:val="0"/>
                <w:sz w:val="28"/>
                <w:szCs w:val="28"/>
                <w:lang w:val="vi"/>
                <w14:ligatures w14:val="none"/>
              </w:rPr>
              <w:t>” để thống nhất theo quy định tại Điều 39 Luật Dữ liệu.</w:t>
            </w:r>
          </w:p>
        </w:tc>
        <w:tc>
          <w:tcPr>
            <w:tcW w:w="5416" w:type="dxa"/>
          </w:tcPr>
          <w:p w14:paraId="55644369" w14:textId="77777777" w:rsidR="00E64C0E" w:rsidRPr="00B61F83" w:rsidRDefault="00E64C0E" w:rsidP="00CD7622">
            <w:pPr>
              <w:spacing w:before="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Nội vụ</w:t>
            </w:r>
            <w:r>
              <w:rPr>
                <w:rFonts w:ascii="Times New Roman" w:eastAsia="Times New Roman" w:hAnsi="Times New Roman" w:cs="Times New Roman"/>
                <w:color w:val="000000"/>
                <w:sz w:val="28"/>
                <w:szCs w:val="28"/>
              </w:rPr>
              <w:t xml:space="preserve">, cơ quan chủ trì soạn thảo đã bổ sung thuyết minh những nội dung chính liên quan đến Nghị định trong dự thảo tờ trình, trong đó có nội dung liên quan đến việc </w:t>
            </w:r>
            <w:r w:rsidRPr="00846FE5">
              <w:rPr>
                <w:rFonts w:ascii="Times New Roman" w:eastAsia="Times New Roman" w:hAnsi="Times New Roman" w:cs="Times New Roman"/>
                <w:color w:val="000000"/>
                <w:sz w:val="28"/>
                <w:szCs w:val="28"/>
              </w:rPr>
              <w:t>thẩm định, đánh giá và chứng nhận là tổ chức cung cấp sản phẩm, dịch vụ trung gian dữ liệu</w:t>
            </w:r>
            <w:r>
              <w:rPr>
                <w:rFonts w:ascii="Times New Roman" w:eastAsia="Times New Roman" w:hAnsi="Times New Roman" w:cs="Times New Roman"/>
                <w:color w:val="000000"/>
                <w:sz w:val="28"/>
                <w:szCs w:val="28"/>
              </w:rPr>
              <w:t>.</w:t>
            </w:r>
          </w:p>
        </w:tc>
      </w:tr>
      <w:tr w:rsidR="00E64C0E" w:rsidRPr="00740825" w14:paraId="104D9C09" w14:textId="77777777" w:rsidTr="005F5383">
        <w:tc>
          <w:tcPr>
            <w:tcW w:w="1274" w:type="dxa"/>
          </w:tcPr>
          <w:p w14:paraId="40F39071"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5AF92614"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2336B4BE"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Sản phẩm, dịch vụ trung gian dữ liệu (Điều 21)</w:t>
            </w:r>
          </w:p>
          <w:p w14:paraId="04C0B0F2"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Khoản 4: Đề nghị quy định cụ thể tên, loại sản phẩm và hồ sơ, cách thức thực hiện.</w:t>
            </w:r>
          </w:p>
        </w:tc>
        <w:tc>
          <w:tcPr>
            <w:tcW w:w="5416" w:type="dxa"/>
          </w:tcPr>
          <w:p w14:paraId="6F50F82C"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hAnsi="Times New Roman" w:cs="Times New Roman"/>
                <w:sz w:val="28"/>
                <w:szCs w:val="28"/>
                <w:lang w:val="vi"/>
              </w:rPr>
              <w:t xml:space="preserve">Tiếp thu ý kiến của Văn phòng Chính phủ, cơ quan chủ trì soạn thảo đã nghiên cứu, rà soát và thấy các sản phẩm, dịch vụ trung gian có thể thay đổi hoặc thêm nhiều loại mới trong </w:t>
            </w:r>
            <w:r>
              <w:rPr>
                <w:rFonts w:ascii="Times New Roman" w:hAnsi="Times New Roman" w:cs="Times New Roman"/>
                <w:sz w:val="28"/>
                <w:szCs w:val="28"/>
                <w:lang w:val="vi"/>
              </w:rPr>
              <w:lastRenderedPageBreak/>
              <w:t>thời gian tới; đặc biệt trong bối cảnh phát triển mạnh mẽ của khoa học và công nghệ; do đó, đề nghị không quy định cụ thể để tránh việc phải sửa đổi văn bản pháp luật nhiều lần. Về hồ sơ và cách thức thực hiện, cơ quan chủ trì soạn thảo đã nghiên cứu, chỉnh lý quy định tại dự thảo Nghị định đảm bảo rõ ràng, cụ thể, thuận tiện trong quá trình thực hiện.</w:t>
            </w:r>
          </w:p>
        </w:tc>
      </w:tr>
      <w:tr w:rsidR="00E64C0E" w:rsidRPr="00740825" w14:paraId="6D18C959" w14:textId="77777777" w:rsidTr="005F5383">
        <w:tc>
          <w:tcPr>
            <w:tcW w:w="1274" w:type="dxa"/>
          </w:tcPr>
          <w:p w14:paraId="0C67B60D"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lastRenderedPageBreak/>
              <w:t>Điều 23</w:t>
            </w:r>
          </w:p>
        </w:tc>
        <w:tc>
          <w:tcPr>
            <w:tcW w:w="1539" w:type="dxa"/>
          </w:tcPr>
          <w:p w14:paraId="01BFCDB8" w14:textId="77777777" w:rsidR="00E64C0E" w:rsidRPr="00B61F83" w:rsidRDefault="00E64C0E"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Nội vụ</w:t>
            </w:r>
          </w:p>
        </w:tc>
        <w:tc>
          <w:tcPr>
            <w:tcW w:w="6372" w:type="dxa"/>
          </w:tcPr>
          <w:p w14:paraId="3643B9C7" w14:textId="77777777" w:rsidR="00E64C0E" w:rsidRPr="00740825" w:rsidRDefault="00E64C0E" w:rsidP="00CD7622">
            <w:pPr>
              <w:tabs>
                <w:tab w:val="left" w:pos="930"/>
              </w:tabs>
              <w:spacing w:before="120" w:line="360" w:lineRule="exact"/>
              <w:jc w:val="both"/>
              <w:rPr>
                <w:rFonts w:ascii="Times New Roman" w:hAnsi="Times New Roman" w:cs="Times New Roman"/>
                <w:bCs/>
                <w:iCs/>
                <w:sz w:val="28"/>
                <w:szCs w:val="28"/>
              </w:rPr>
            </w:pPr>
            <w:r w:rsidRPr="00B61F83">
              <w:rPr>
                <w:rFonts w:ascii="Times New Roman" w:hAnsi="Times New Roman" w:cs="Times New Roman"/>
                <w:bCs/>
                <w:iCs/>
                <w:sz w:val="28"/>
                <w:szCs w:val="28"/>
              </w:rPr>
              <w:t>Điểm a khoản 2 Điều 23 quy định “</w:t>
            </w:r>
            <w:proofErr w:type="gramStart"/>
            <w:r w:rsidRPr="00B61F83">
              <w:rPr>
                <w:rFonts w:ascii="Times New Roman" w:hAnsi="Times New Roman" w:cs="Times New Roman"/>
                <w:bCs/>
                <w:iCs/>
                <w:sz w:val="28"/>
                <w:szCs w:val="28"/>
              </w:rPr>
              <w:t>....trực</w:t>
            </w:r>
            <w:proofErr w:type="gramEnd"/>
            <w:r w:rsidRPr="00B61F83">
              <w:rPr>
                <w:rFonts w:ascii="Times New Roman" w:hAnsi="Times New Roman" w:cs="Times New Roman"/>
                <w:bCs/>
                <w:iCs/>
                <w:sz w:val="28"/>
                <w:szCs w:val="28"/>
              </w:rPr>
              <w:t xml:space="preserve"> tiếp hoạt động quản lý tại các Trung tâm dữ liệu có quy mô dữ liệu lớn...” là chưa rõ, mang tính định tính. Vì vậy, đề nghị rà soát, bổ sung quy định cụ thể quy mô dữ liệu làm căn cứ xác định trong tổ chức thực hiện.</w:t>
            </w:r>
          </w:p>
        </w:tc>
        <w:tc>
          <w:tcPr>
            <w:tcW w:w="5416" w:type="dxa"/>
          </w:tcPr>
          <w:p w14:paraId="5F3AC808"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Nội vụ</w:t>
            </w:r>
            <w:r>
              <w:rPr>
                <w:rFonts w:ascii="Times New Roman" w:eastAsia="Times New Roman" w:hAnsi="Times New Roman" w:cs="Times New Roman"/>
                <w:color w:val="000000"/>
                <w:sz w:val="28"/>
                <w:szCs w:val="28"/>
              </w:rPr>
              <w:t>, cơ quan chủ trì soạn thảo đã chỉnh lý như sau “</w:t>
            </w:r>
            <w:r w:rsidRPr="001D5CDB">
              <w:rPr>
                <w:rFonts w:ascii="Times New Roman" w:eastAsia="Times New Roman" w:hAnsi="Times New Roman" w:cs="Times New Roman"/>
                <w:i/>
                <w:color w:val="000000"/>
                <w:sz w:val="28"/>
                <w:szCs w:val="28"/>
              </w:rPr>
              <w:t>Người đứng đầu tổ chức, người đại diện theo pháp luật của doanh nghiệp là công dân Việt Nam, thường trú tại Việt Nam; có trình độ đại học trở lên về khoa học dữ liệu, trực tiếp hoạt động quản lý tại các trung tâm dữ liệu và có ít nhất 03 năm kinh nghiệm công tác liên quan đến quản lý dữ liệu;</w:t>
            </w:r>
            <w:r>
              <w:rPr>
                <w:rFonts w:ascii="Times New Roman" w:eastAsia="Times New Roman" w:hAnsi="Times New Roman" w:cs="Times New Roman"/>
                <w:color w:val="000000"/>
                <w:sz w:val="28"/>
                <w:szCs w:val="28"/>
              </w:rPr>
              <w:t>”</w:t>
            </w:r>
          </w:p>
        </w:tc>
      </w:tr>
      <w:tr w:rsidR="00E64C0E" w:rsidRPr="00740825" w14:paraId="5334FC7A" w14:textId="77777777" w:rsidTr="005F5383">
        <w:tc>
          <w:tcPr>
            <w:tcW w:w="1274" w:type="dxa"/>
          </w:tcPr>
          <w:p w14:paraId="6AF1517E"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46D039D9"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3D48030A" w14:textId="77777777" w:rsidR="00E64C0E" w:rsidRPr="00740825" w:rsidRDefault="00E64C0E" w:rsidP="00CD7622">
            <w:pPr>
              <w:tabs>
                <w:tab w:val="left" w:pos="930"/>
              </w:tabs>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Điều kiện cung cấp sản phẩm, dịch vụ trung gian dữ liệu đối với tổ chức (Điều 23)</w:t>
            </w:r>
          </w:p>
          <w:p w14:paraId="0EA95BDF" w14:textId="77777777" w:rsidR="00E64C0E" w:rsidRPr="00740825" w:rsidRDefault="00E64C0E" w:rsidP="00CD7622">
            <w:pPr>
              <w:tabs>
                <w:tab w:val="left" w:pos="930"/>
              </w:tabs>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 xml:space="preserve">- Điểm b khoản 2: Đề nghị không quy định chứng chỉ, chứng nhận hoàn thành khóa học về khoa học dữ liệu, </w:t>
            </w:r>
            <w:r w:rsidRPr="00740825">
              <w:rPr>
                <w:rFonts w:ascii="Times New Roman" w:hAnsi="Times New Roman" w:cs="Times New Roman"/>
                <w:bCs/>
                <w:iCs/>
                <w:sz w:val="28"/>
                <w:szCs w:val="28"/>
              </w:rPr>
              <w:lastRenderedPageBreak/>
              <w:t>phân tích dữ liệu… lý do: không cần thiết, vì nhiều kỹ sư có thể tự học, nghiên cứu</w:t>
            </w:r>
          </w:p>
          <w:p w14:paraId="12362732" w14:textId="77777777" w:rsidR="00E64C0E" w:rsidRPr="00740825" w:rsidRDefault="00E64C0E" w:rsidP="00CD7622">
            <w:pPr>
              <w:tabs>
                <w:tab w:val="left" w:pos="930"/>
              </w:tabs>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 Điểm a khoản 4: Đề nghị quy định về ký quỹ đối với từng sản phẩm thử nghiệm mà không quy định chung là không dưới 05 (năm) tỷ đồng, sẽ khó khăn cho các kỹ sư mới ra trường…</w:t>
            </w:r>
          </w:p>
          <w:p w14:paraId="428A70F2" w14:textId="77777777" w:rsidR="00E64C0E" w:rsidRPr="00740825" w:rsidRDefault="00E64C0E" w:rsidP="00CD7622">
            <w:pPr>
              <w:tabs>
                <w:tab w:val="left" w:pos="930"/>
              </w:tabs>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 Điểm b khoản 4: Đề nghị miễn phí dịch vụ duy trì hệ thống.</w:t>
            </w:r>
          </w:p>
        </w:tc>
        <w:tc>
          <w:tcPr>
            <w:tcW w:w="5416" w:type="dxa"/>
          </w:tcPr>
          <w:p w14:paraId="541BCE34" w14:textId="77777777" w:rsidR="00E64C0E" w:rsidRDefault="00E64C0E" w:rsidP="00CD7622">
            <w:pPr>
              <w:spacing w:before="120" w:line="360" w:lineRule="exact"/>
              <w:jc w:val="both"/>
              <w:rPr>
                <w:rFonts w:ascii="Times New Roman" w:hAnsi="Times New Roman" w:cs="Times New Roman"/>
                <w:sz w:val="28"/>
                <w:szCs w:val="28"/>
                <w:lang w:val="vi"/>
              </w:rPr>
            </w:pPr>
            <w:r>
              <w:rPr>
                <w:rFonts w:ascii="Times New Roman" w:hAnsi="Times New Roman" w:cs="Times New Roman"/>
                <w:sz w:val="28"/>
                <w:szCs w:val="28"/>
                <w:lang w:val="vi"/>
              </w:rPr>
              <w:lastRenderedPageBreak/>
              <w:t>Tiếp thu ý kiến của Văn phòng Chính phủ, cơ quan chủ trì soạn thảo đã nghiên cứu, rà soát và thấy:</w:t>
            </w:r>
          </w:p>
          <w:p w14:paraId="49C27602" w14:textId="77777777" w:rsidR="00E64C0E" w:rsidRDefault="00E64C0E" w:rsidP="00CD7622">
            <w:pPr>
              <w:spacing w:before="120" w:line="360" w:lineRule="exact"/>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vi"/>
              </w:rPr>
              <w:t>-</w:t>
            </w:r>
            <w:r>
              <w:rPr>
                <w:rFonts w:ascii="Times New Roman" w:eastAsia="Times New Roman" w:hAnsi="Times New Roman" w:cs="Times New Roman"/>
                <w:color w:val="000000"/>
                <w:sz w:val="28"/>
                <w:szCs w:val="28"/>
              </w:rPr>
              <w:t xml:space="preserve"> Việc cung cấp </w:t>
            </w:r>
            <w:r w:rsidRPr="00961A2B">
              <w:rPr>
                <w:rFonts w:ascii="Times New Roman" w:eastAsia="Times New Roman" w:hAnsi="Times New Roman" w:cs="Times New Roman"/>
                <w:color w:val="000000"/>
                <w:sz w:val="28"/>
                <w:szCs w:val="28"/>
              </w:rPr>
              <w:t xml:space="preserve">sản phẩm, dịch vụ trung gian </w:t>
            </w:r>
            <w:r w:rsidRPr="00961A2B">
              <w:rPr>
                <w:rFonts w:ascii="Times New Roman" w:eastAsia="Times New Roman" w:hAnsi="Times New Roman" w:cs="Times New Roman"/>
                <w:color w:val="000000"/>
                <w:sz w:val="28"/>
                <w:szCs w:val="28"/>
              </w:rPr>
              <w:lastRenderedPageBreak/>
              <w:t>dữ liệu đối với tổ chức</w:t>
            </w:r>
            <w:r>
              <w:rPr>
                <w:rFonts w:ascii="Times New Roman" w:eastAsia="Times New Roman" w:hAnsi="Times New Roman" w:cs="Times New Roman"/>
                <w:color w:val="000000"/>
                <w:sz w:val="28"/>
                <w:szCs w:val="28"/>
              </w:rPr>
              <w:t xml:space="preserve"> có ảnh hưởng lớn đến đời sống, xã hội, quyền và lợi ích hợp pháp của người dân; do đó, cần phải có quy định cụ thể về trình độ nhân sự của tổ chức để bảo đảm yêu cầu quản lý nhà nước đối với công tác này.</w:t>
            </w:r>
          </w:p>
          <w:p w14:paraId="443611C1" w14:textId="77777777" w:rsidR="00E64C0E"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Việc ký quỹ là điều kiện về tài chính cho tổ chức cung cấp sản phẩm, dịch vụ trung gian dữ liệu; vì vậy, đề nghị giữ nguyên như dự thảo Nghị định.</w:t>
            </w:r>
          </w:p>
          <w:p w14:paraId="6953E996" w14:textId="77777777" w:rsidR="00E64C0E" w:rsidRPr="00EC05C2"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Chỉnh lý theo hướng l</w:t>
            </w:r>
            <w:r>
              <w:rPr>
                <w:rFonts w:ascii="Times New Roman" w:eastAsia="Times New Roman" w:hAnsi="Times New Roman" w:cs="Times New Roman"/>
                <w:color w:val="000000"/>
                <w:sz w:val="28"/>
                <w:szCs w:val="28"/>
              </w:rPr>
              <w:t>ược bỏ điểm b khoản 4 Điều 23 dự thảo Nghị định.</w:t>
            </w:r>
          </w:p>
        </w:tc>
      </w:tr>
      <w:tr w:rsidR="00E64C0E" w:rsidRPr="00740825" w14:paraId="3A0E2EC4" w14:textId="77777777" w:rsidTr="005F5383">
        <w:tc>
          <w:tcPr>
            <w:tcW w:w="1274" w:type="dxa"/>
          </w:tcPr>
          <w:p w14:paraId="32C6BE1F"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0D787106"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Tài chính</w:t>
            </w:r>
          </w:p>
        </w:tc>
        <w:tc>
          <w:tcPr>
            <w:tcW w:w="6372" w:type="dxa"/>
          </w:tcPr>
          <w:p w14:paraId="6094AAC6"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sz w:val="28"/>
                <w:szCs w:val="28"/>
                <w:lang w:val="pt-BR"/>
              </w:rPr>
              <w:t>Tại điểm b khoản 4 Điều 23 dự thảo Nghị định có quy định về phí dịch vụ duy trì hệ thống. Tuy nhiên, khoản thu này không phải là khoản phí thuộc ngân sách nhà nước quy định tại Danh mục phí ban hành kèm theo Luật Phí và lệ phí. Vì vậy, để tránh nhầm lẫn với các khoản phí theo quy định pháp luật về phí, đề nghị cơ quan soạn thảo rà soát, sửa đổi thuật ngữ "phí" tại điều khoản nêu trên thành “chi phí” cho phù hợp.</w:t>
            </w:r>
          </w:p>
        </w:tc>
        <w:tc>
          <w:tcPr>
            <w:tcW w:w="5416" w:type="dxa"/>
          </w:tcPr>
          <w:p w14:paraId="42686597"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Tài chính</w:t>
            </w:r>
            <w:r>
              <w:rPr>
                <w:rFonts w:ascii="Times New Roman" w:eastAsia="Times New Roman" w:hAnsi="Times New Roman" w:cs="Times New Roman"/>
                <w:color w:val="000000"/>
                <w:sz w:val="28"/>
                <w:szCs w:val="28"/>
              </w:rPr>
              <w:t xml:space="preserve">, cơ quan chủ trì soạn thảo đã lược bỏ </w:t>
            </w:r>
            <w:r w:rsidRPr="003D2630">
              <w:rPr>
                <w:rFonts w:ascii="Times New Roman" w:eastAsia="Times New Roman" w:hAnsi="Times New Roman" w:cs="Times New Roman"/>
                <w:color w:val="000000"/>
                <w:sz w:val="28"/>
                <w:szCs w:val="28"/>
              </w:rPr>
              <w:t>điểm b khoản 4 Điều 23</w:t>
            </w:r>
            <w:r>
              <w:rPr>
                <w:rFonts w:ascii="Times New Roman" w:eastAsia="Times New Roman" w:hAnsi="Times New Roman" w:cs="Times New Roman"/>
                <w:color w:val="000000"/>
                <w:sz w:val="28"/>
                <w:szCs w:val="28"/>
              </w:rPr>
              <w:t xml:space="preserve"> dự thảo Nghị định.</w:t>
            </w:r>
          </w:p>
        </w:tc>
      </w:tr>
      <w:tr w:rsidR="00E64C0E" w:rsidRPr="00740825" w14:paraId="01EDD7F6" w14:textId="77777777" w:rsidTr="005F5383">
        <w:tc>
          <w:tcPr>
            <w:tcW w:w="1274" w:type="dxa"/>
          </w:tcPr>
          <w:p w14:paraId="4D24F808"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1E4C3B27" w14:textId="77777777" w:rsidR="00E64C0E" w:rsidRPr="00EC05C2" w:rsidRDefault="00E64C0E"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Tài nguyên và Môi trường</w:t>
            </w:r>
          </w:p>
        </w:tc>
        <w:tc>
          <w:tcPr>
            <w:tcW w:w="6372" w:type="dxa"/>
          </w:tcPr>
          <w:p w14:paraId="6D85FE63" w14:textId="77777777" w:rsidR="00E64C0E" w:rsidRPr="00740825" w:rsidRDefault="00E64C0E" w:rsidP="00CD7622">
            <w:pPr>
              <w:spacing w:before="120" w:line="360" w:lineRule="exact"/>
              <w:jc w:val="both"/>
              <w:rPr>
                <w:rFonts w:ascii="Times New Roman" w:hAnsi="Times New Roman" w:cs="Times New Roman"/>
                <w:sz w:val="28"/>
                <w:szCs w:val="28"/>
                <w:lang w:val="pt-BR"/>
              </w:rPr>
            </w:pPr>
            <w:r w:rsidRPr="00E13CA7">
              <w:rPr>
                <w:rFonts w:ascii="Times New Roman" w:hAnsi="Times New Roman" w:cs="Times New Roman"/>
                <w:sz w:val="28"/>
                <w:szCs w:val="28"/>
                <w:lang w:val="vi-VN"/>
              </w:rPr>
              <w:t>Khoản 2 Điều 23: Đề nghị xem xét nội dung quy định tại điểm a “</w:t>
            </w:r>
            <w:r w:rsidRPr="00852E53">
              <w:rPr>
                <w:rFonts w:ascii="Times New Roman" w:hAnsi="Times New Roman" w:cs="Times New Roman"/>
                <w:i/>
                <w:sz w:val="28"/>
                <w:szCs w:val="28"/>
                <w:lang w:val="vi-VN"/>
              </w:rPr>
              <w:t>Người đứng đầu tổ chức, người đại diện theo pháp luật của doanh nghiệp là công dân Việt Nam, thường trú tại Việt Nam; có trình độ đại học trở lên về khoa học dữ liệu, ...</w:t>
            </w:r>
            <w:r w:rsidRPr="00852E53">
              <w:rPr>
                <w:rFonts w:ascii="Times New Roman" w:hAnsi="Times New Roman" w:cs="Times New Roman"/>
                <w:sz w:val="28"/>
                <w:szCs w:val="28"/>
                <w:lang w:val="vi-VN"/>
              </w:rPr>
              <w:t>”</w:t>
            </w:r>
            <w:r w:rsidRPr="00E13CA7">
              <w:rPr>
                <w:rFonts w:ascii="Times New Roman" w:hAnsi="Times New Roman" w:cs="Times New Roman"/>
                <w:sz w:val="28"/>
                <w:szCs w:val="28"/>
                <w:lang w:val="vi-VN"/>
              </w:rPr>
              <w:t xml:space="preserve"> để bảo đảm tính khả thi, hiệu quả khi áp dụng trong thực tiễn, vì người đứng đầu tổ chức, người đại diện theo pháp luật của doanh nghiệp khó có chuyên môn sâu về khoa học dữ liệu.</w:t>
            </w:r>
          </w:p>
        </w:tc>
        <w:tc>
          <w:tcPr>
            <w:tcW w:w="5416" w:type="dxa"/>
          </w:tcPr>
          <w:p w14:paraId="487D1726" w14:textId="77777777" w:rsidR="00E64C0E" w:rsidRPr="00EC05C2" w:rsidRDefault="00E64C0E"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Bộ Tài nguyên và Môi trường, cơ quan chủ trì soạn thảo đã nghiên cứu, rà soát và tiếp thu, chỉnh lý tại dự thảo Nghị định.</w:t>
            </w:r>
          </w:p>
        </w:tc>
      </w:tr>
      <w:tr w:rsidR="006B39C4" w:rsidRPr="00740825" w14:paraId="2AF71DAF" w14:textId="77777777" w:rsidTr="005F5383">
        <w:tc>
          <w:tcPr>
            <w:tcW w:w="1274" w:type="dxa"/>
          </w:tcPr>
          <w:p w14:paraId="1C82B2F7" w14:textId="77777777" w:rsidR="006B39C4" w:rsidRPr="00740825" w:rsidRDefault="006B39C4" w:rsidP="00CD7622">
            <w:pPr>
              <w:spacing w:before="120" w:line="360" w:lineRule="exact"/>
              <w:jc w:val="center"/>
              <w:rPr>
                <w:rFonts w:ascii="Times New Roman" w:hAnsi="Times New Roman" w:cs="Times New Roman"/>
                <w:b/>
                <w:bCs/>
                <w:sz w:val="28"/>
                <w:szCs w:val="28"/>
                <w:lang w:val="vi"/>
              </w:rPr>
            </w:pPr>
          </w:p>
        </w:tc>
        <w:tc>
          <w:tcPr>
            <w:tcW w:w="1539" w:type="dxa"/>
          </w:tcPr>
          <w:p w14:paraId="5D1862DB" w14:textId="77777777" w:rsidR="006B39C4" w:rsidRPr="006B39C4" w:rsidRDefault="006B39C4"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Công Thương</w:t>
            </w:r>
          </w:p>
        </w:tc>
        <w:tc>
          <w:tcPr>
            <w:tcW w:w="6372" w:type="dxa"/>
          </w:tcPr>
          <w:p w14:paraId="0B955416" w14:textId="77777777" w:rsidR="006B39C4" w:rsidRPr="006B39C4" w:rsidRDefault="006B39C4" w:rsidP="006B39C4">
            <w:pPr>
              <w:spacing w:before="120" w:line="360" w:lineRule="exact"/>
              <w:jc w:val="both"/>
              <w:rPr>
                <w:rFonts w:ascii="Times New Roman" w:hAnsi="Times New Roman" w:cs="Times New Roman"/>
                <w:sz w:val="28"/>
                <w:szCs w:val="28"/>
                <w:lang w:val="vi-VN"/>
              </w:rPr>
            </w:pPr>
            <w:r w:rsidRPr="006B39C4">
              <w:rPr>
                <w:rFonts w:ascii="Times New Roman" w:hAnsi="Times New Roman" w:cs="Times New Roman"/>
                <w:sz w:val="28"/>
                <w:szCs w:val="28"/>
                <w:lang w:val="vi-VN"/>
              </w:rPr>
              <w:t xml:space="preserve">Về sản phẩm, dịch vụ trung gian dữ </w:t>
            </w:r>
            <w:r>
              <w:rPr>
                <w:rFonts w:ascii="Times New Roman" w:hAnsi="Times New Roman" w:cs="Times New Roman"/>
                <w:sz w:val="28"/>
                <w:szCs w:val="28"/>
                <w:lang w:val="vi-VN"/>
              </w:rPr>
              <w:t>liệu, đ</w:t>
            </w:r>
            <w:r w:rsidRPr="006B39C4">
              <w:rPr>
                <w:rFonts w:ascii="Times New Roman" w:hAnsi="Times New Roman" w:cs="Times New Roman"/>
                <w:sz w:val="28"/>
                <w:szCs w:val="28"/>
                <w:lang w:val="vi-VN"/>
              </w:rPr>
              <w:t>ề nghị Cơ quan chủ trì soạn thảo làm rõ:</w:t>
            </w:r>
          </w:p>
          <w:p w14:paraId="7AC79260" w14:textId="77777777" w:rsidR="006B39C4" w:rsidRPr="006B39C4" w:rsidRDefault="006B39C4" w:rsidP="006B39C4">
            <w:pPr>
              <w:spacing w:before="120" w:line="360" w:lineRule="exact"/>
              <w:jc w:val="both"/>
              <w:rPr>
                <w:rFonts w:ascii="Times New Roman" w:hAnsi="Times New Roman" w:cs="Times New Roman"/>
                <w:sz w:val="28"/>
                <w:szCs w:val="28"/>
                <w:lang w:val="vi-VN"/>
              </w:rPr>
            </w:pPr>
            <w:r w:rsidRPr="006B39C4">
              <w:rPr>
                <w:rFonts w:ascii="Times New Roman" w:hAnsi="Times New Roman" w:cs="Times New Roman"/>
                <w:sz w:val="28"/>
                <w:szCs w:val="28"/>
                <w:lang w:val="vi-VN"/>
              </w:rPr>
              <w:t>- Về điều kiện nhân sự: đề nghị làm rõ 30% nhân sự có “chứng chỉ, chứng nhận hoàn thành khóa học về: khoa học dữ liệu, phân tích dữ liệu, tư vấn, môi giới, xúc tiến thương mại; quản trị tài sản; thẩm định dữ liệu” tại điểm b khoản 2 Điều 23 phải có chứng chỉ, chứng nhận của toàn bộ khóa học kể trên hay chỉ cần có hoàn thành ít nhất 1 trong các khóa học.</w:t>
            </w:r>
          </w:p>
          <w:p w14:paraId="55476A87" w14:textId="77777777" w:rsidR="006B39C4" w:rsidRPr="006B39C4" w:rsidRDefault="006B39C4" w:rsidP="006B39C4">
            <w:pPr>
              <w:spacing w:before="120" w:line="360" w:lineRule="exact"/>
              <w:jc w:val="both"/>
              <w:rPr>
                <w:rFonts w:ascii="Times New Roman" w:hAnsi="Times New Roman" w:cs="Times New Roman"/>
                <w:sz w:val="28"/>
                <w:szCs w:val="28"/>
                <w:lang w:val="vi-VN"/>
              </w:rPr>
            </w:pPr>
            <w:r w:rsidRPr="006B39C4">
              <w:rPr>
                <w:rFonts w:ascii="Times New Roman" w:hAnsi="Times New Roman" w:cs="Times New Roman"/>
                <w:sz w:val="28"/>
                <w:szCs w:val="28"/>
                <w:lang w:val="vi-VN"/>
              </w:rPr>
              <w:t xml:space="preserve">- Hiện nay, một hệ thống thông tin phải bảo đảm an toàn thông tin mạng theo pháp luật an toàn thông tin mạng, phải tuân thru phòng cháy chữa cháy theo pháp </w:t>
            </w:r>
            <w:r w:rsidRPr="006B39C4">
              <w:rPr>
                <w:rFonts w:ascii="Times New Roman" w:hAnsi="Times New Roman" w:cs="Times New Roman"/>
                <w:sz w:val="28"/>
                <w:szCs w:val="28"/>
                <w:lang w:val="vi-VN"/>
              </w:rPr>
              <w:lastRenderedPageBreak/>
              <w:t>luật về phòng cháy chữa cháy. Theo đó, đề nghị Cơ quan chủ trì soạn thảo làm rõ các điều kiện về “an ninh an toàn thông tin”, “phòng cháy, chữa cháy", “phương án về thanh toán” v.v... có phải là quy định mới hay chỉ cần tuân thủ các pháp luật có liên quan. Trong trường hợp không phải quy định mới, đề nghị dẫn chiếu đến các quy định pháp luật đã có.</w:t>
            </w:r>
          </w:p>
          <w:p w14:paraId="2FCEAE69" w14:textId="77777777" w:rsidR="006B39C4" w:rsidRPr="00E13CA7" w:rsidRDefault="006B39C4" w:rsidP="006B39C4">
            <w:pPr>
              <w:spacing w:before="120" w:line="360" w:lineRule="exact"/>
              <w:jc w:val="both"/>
              <w:rPr>
                <w:rFonts w:ascii="Times New Roman" w:hAnsi="Times New Roman" w:cs="Times New Roman"/>
                <w:sz w:val="28"/>
                <w:szCs w:val="28"/>
                <w:lang w:val="vi-VN"/>
              </w:rPr>
            </w:pPr>
            <w:r w:rsidRPr="006B39C4">
              <w:rPr>
                <w:rFonts w:ascii="Times New Roman" w:hAnsi="Times New Roman" w:cs="Times New Roman"/>
                <w:sz w:val="28"/>
                <w:szCs w:val="28"/>
                <w:lang w:val="vi-VN"/>
              </w:rPr>
              <w:t>- Làm rõ “phí duy trì hệ thống (trong trường hợp cấp lại giấy phép)” nêu tại điểm b khoản 4 Điều 23 là phí gì. Hiện nay trong Luật phí, lệ phí cũng như Luật dữ liệu chưa có quy định về loại phí này.</w:t>
            </w:r>
          </w:p>
        </w:tc>
        <w:tc>
          <w:tcPr>
            <w:tcW w:w="5416" w:type="dxa"/>
          </w:tcPr>
          <w:p w14:paraId="2705C52B" w14:textId="77777777" w:rsidR="006B39C4" w:rsidRDefault="006B39C4" w:rsidP="00CD7622">
            <w:pPr>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Tiếp</w:t>
            </w:r>
            <w:r>
              <w:rPr>
                <w:rFonts w:ascii="Times New Roman" w:eastAsia="Times New Roman" w:hAnsi="Times New Roman" w:cs="Times New Roman"/>
                <w:color w:val="000000"/>
                <w:sz w:val="28"/>
                <w:szCs w:val="28"/>
                <w:lang w:val="vi-VN"/>
              </w:rPr>
              <w:t xml:space="preserve"> thu ý kiến của Bộ Công Thương, cơ quan chủ trì soạn thảo </w:t>
            </w:r>
            <w:r w:rsidR="00924FC0">
              <w:rPr>
                <w:rFonts w:ascii="Times New Roman" w:eastAsia="Times New Roman" w:hAnsi="Times New Roman" w:cs="Times New Roman"/>
                <w:color w:val="000000"/>
                <w:sz w:val="28"/>
                <w:szCs w:val="28"/>
                <w:lang w:val="vi-VN"/>
              </w:rPr>
              <w:t xml:space="preserve">đã chỉnh lý dự thảo Nghị định </w:t>
            </w:r>
            <w:r w:rsidR="007C5AA0">
              <w:rPr>
                <w:rFonts w:ascii="Times New Roman" w:eastAsia="Times New Roman" w:hAnsi="Times New Roman" w:cs="Times New Roman"/>
                <w:color w:val="000000"/>
                <w:sz w:val="28"/>
                <w:szCs w:val="28"/>
                <w:lang w:val="vi-VN"/>
              </w:rPr>
              <w:t xml:space="preserve">theo hướng làm rõ các quy định về điều kiện cơ sở vật chất, lược bỏ quy định về phí duy trì hệ </w:t>
            </w:r>
            <w:r w:rsidR="00AB074C">
              <w:rPr>
                <w:rFonts w:ascii="Times New Roman" w:eastAsia="Times New Roman" w:hAnsi="Times New Roman" w:cs="Times New Roman"/>
                <w:color w:val="000000"/>
                <w:sz w:val="28"/>
                <w:szCs w:val="28"/>
                <w:lang w:val="vi-VN"/>
              </w:rPr>
              <w:t xml:space="preserve">thống. Đối với điều kiện về nhân sự, quy định này yêu cầu nhân sự có chứng chỉ, chứng nhận hoàn thành ít nhất một trong các khóa học về: </w:t>
            </w:r>
            <w:r w:rsidR="00311876" w:rsidRPr="006B39C4">
              <w:rPr>
                <w:rFonts w:ascii="Times New Roman" w:hAnsi="Times New Roman" w:cs="Times New Roman"/>
                <w:sz w:val="28"/>
                <w:szCs w:val="28"/>
                <w:lang w:val="vi-VN"/>
              </w:rPr>
              <w:t xml:space="preserve">khoa học dữ liệu, phân tích dữ liệu, tư vấn, môi giới, xúc tiến thương mại; quản trị tài sản; thẩm định dữ </w:t>
            </w:r>
            <w:r w:rsidR="00311876">
              <w:rPr>
                <w:rFonts w:ascii="Times New Roman" w:hAnsi="Times New Roman" w:cs="Times New Roman"/>
                <w:sz w:val="28"/>
                <w:szCs w:val="28"/>
                <w:lang w:val="vi-VN"/>
              </w:rPr>
              <w:t>liệu.</w:t>
            </w:r>
          </w:p>
          <w:p w14:paraId="2369BFFD" w14:textId="77777777" w:rsidR="00924FC0" w:rsidRPr="006B39C4" w:rsidRDefault="00924FC0" w:rsidP="00CD7622">
            <w:pPr>
              <w:spacing w:before="120" w:line="360" w:lineRule="exact"/>
              <w:jc w:val="both"/>
              <w:rPr>
                <w:rFonts w:ascii="Times New Roman" w:eastAsia="Times New Roman" w:hAnsi="Times New Roman" w:cs="Times New Roman"/>
                <w:color w:val="000000"/>
                <w:sz w:val="28"/>
                <w:szCs w:val="28"/>
                <w:lang w:val="vi-VN"/>
              </w:rPr>
            </w:pPr>
          </w:p>
        </w:tc>
      </w:tr>
      <w:tr w:rsidR="00E64C0E" w:rsidRPr="00740825" w14:paraId="02CA3514" w14:textId="77777777" w:rsidTr="005F5383">
        <w:tc>
          <w:tcPr>
            <w:tcW w:w="1274" w:type="dxa"/>
          </w:tcPr>
          <w:p w14:paraId="653A9511"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1375ACDB"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Phú Yên</w:t>
            </w:r>
          </w:p>
        </w:tc>
        <w:tc>
          <w:tcPr>
            <w:tcW w:w="6372" w:type="dxa"/>
          </w:tcPr>
          <w:p w14:paraId="247514D1"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Tại khoản 1 Điều 23 dự thảo: Đề nghị cơ quan soạn thảo xem xét bổ sung quy định tuân thủ “</w:t>
            </w:r>
            <w:r w:rsidRPr="00852E53">
              <w:rPr>
                <w:rFonts w:ascii="Times New Roman" w:hAnsi="Times New Roman" w:cs="Times New Roman"/>
                <w:bCs/>
                <w:i/>
                <w:iCs/>
                <w:sz w:val="28"/>
                <w:szCs w:val="28"/>
              </w:rPr>
              <w:t>pháp luật về doanh nghiệp</w:t>
            </w:r>
            <w:r w:rsidRPr="00740825">
              <w:rPr>
                <w:rFonts w:ascii="Times New Roman" w:hAnsi="Times New Roman" w:cs="Times New Roman"/>
                <w:bCs/>
                <w:iCs/>
                <w:sz w:val="28"/>
                <w:szCs w:val="28"/>
              </w:rPr>
              <w:t>” sau nội dung tuân thủ “</w:t>
            </w:r>
            <w:r w:rsidRPr="00852E53">
              <w:rPr>
                <w:rFonts w:ascii="Times New Roman" w:hAnsi="Times New Roman" w:cs="Times New Roman"/>
                <w:bCs/>
                <w:i/>
                <w:iCs/>
                <w:sz w:val="28"/>
                <w:szCs w:val="28"/>
              </w:rPr>
              <w:t>pháp luật về đầu tư</w:t>
            </w:r>
            <w:r w:rsidRPr="00740825">
              <w:rPr>
                <w:rFonts w:ascii="Times New Roman" w:hAnsi="Times New Roman" w:cs="Times New Roman"/>
                <w:bCs/>
                <w:iCs/>
                <w:sz w:val="28"/>
                <w:szCs w:val="28"/>
              </w:rPr>
              <w:t>” bởi vì khoản 1 Điều 23 quy định về điều kiện về tổ chức, doanh nghiệp.</w:t>
            </w:r>
          </w:p>
        </w:tc>
        <w:tc>
          <w:tcPr>
            <w:tcW w:w="5416" w:type="dxa"/>
          </w:tcPr>
          <w:p w14:paraId="3AAC65CD" w14:textId="77777777" w:rsidR="00E64C0E" w:rsidRPr="00B93F19" w:rsidRDefault="00E64C0E" w:rsidP="00CD7622">
            <w:pPr>
              <w:tabs>
                <w:tab w:val="left" w:pos="1060"/>
              </w:tabs>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noProof/>
                <w:sz w:val="28"/>
                <w:szCs w:val="28"/>
              </w:rPr>
              <w:t>Tiếp thu ý kiến</w:t>
            </w:r>
            <w:r>
              <w:rPr>
                <w:rFonts w:ascii="Times New Roman" w:eastAsia="Times New Roman" w:hAnsi="Times New Roman" w:cs="Times New Roman"/>
                <w:noProof/>
                <w:sz w:val="28"/>
                <w:szCs w:val="28"/>
                <w:lang w:val="vi-VN"/>
              </w:rPr>
              <w:t xml:space="preserve"> </w:t>
            </w:r>
            <w:proofErr w:type="gramStart"/>
            <w:r>
              <w:rPr>
                <w:rFonts w:ascii="Times New Roman" w:eastAsia="Times New Roman" w:hAnsi="Times New Roman" w:cs="Times New Roman"/>
                <w:noProof/>
                <w:sz w:val="28"/>
                <w:szCs w:val="28"/>
                <w:lang w:val="vi-VN"/>
              </w:rPr>
              <w:t xml:space="preserve">của  </w:t>
            </w:r>
            <w:r w:rsidRPr="00740825">
              <w:rPr>
                <w:rFonts w:ascii="Times New Roman" w:eastAsia="Times New Roman" w:hAnsi="Times New Roman" w:cs="Times New Roman"/>
                <w:color w:val="000000"/>
                <w:sz w:val="28"/>
                <w:szCs w:val="28"/>
              </w:rPr>
              <w:t>UBND</w:t>
            </w:r>
            <w:proofErr w:type="gramEnd"/>
            <w:r w:rsidRPr="00740825">
              <w:rPr>
                <w:rFonts w:ascii="Times New Roman" w:eastAsia="Times New Roman" w:hAnsi="Times New Roman" w:cs="Times New Roman"/>
                <w:color w:val="000000"/>
                <w:sz w:val="28"/>
                <w:szCs w:val="28"/>
              </w:rPr>
              <w:t xml:space="preserve"> tỉnh Phú Yên</w:t>
            </w:r>
            <w:r>
              <w:rPr>
                <w:rFonts w:ascii="Times New Roman" w:eastAsia="Times New Roman" w:hAnsi="Times New Roman" w:cs="Times New Roman"/>
                <w:noProof/>
                <w:sz w:val="28"/>
                <w:szCs w:val="28"/>
              </w:rPr>
              <w:t xml:space="preserve">, </w:t>
            </w:r>
            <w:r>
              <w:rPr>
                <w:rFonts w:ascii="Times New Roman" w:eastAsia="Times New Roman" w:hAnsi="Times New Roman" w:cs="Times New Roman"/>
                <w:color w:val="000000"/>
                <w:sz w:val="28"/>
                <w:szCs w:val="28"/>
              </w:rPr>
              <w:t>cơ quan chủ trì soạn thảo</w:t>
            </w:r>
            <w:r>
              <w:rPr>
                <w:rFonts w:ascii="Times New Roman" w:eastAsia="Times New Roman" w:hAnsi="Times New Roman" w:cs="Times New Roman"/>
                <w:noProof/>
                <w:sz w:val="28"/>
                <w:szCs w:val="28"/>
              </w:rPr>
              <w:t xml:space="preserve"> đã chỉnh lý khoản 1 Điều 23: “</w:t>
            </w:r>
            <w:r w:rsidRPr="00852E53">
              <w:rPr>
                <w:rFonts w:ascii="Times New Roman" w:eastAsia="Times New Roman" w:hAnsi="Times New Roman" w:cs="Times New Roman"/>
                <w:i/>
                <w:noProof/>
                <w:sz w:val="28"/>
                <w:szCs w:val="28"/>
              </w:rPr>
              <w:t>1. Tổ chức quy định tại khoản 4 Điều 21 Nghị định này bao gồm đơn vị sự nghiệp, doanh nghiệp được thành lập và hoạt động theo pháp luật Việt Nam, đáp ứng các điều kiện quy định tại khoản 2, khoản 3, khoản 4 Điều này</w:t>
            </w:r>
            <w:r>
              <w:rPr>
                <w:rFonts w:ascii="Times New Roman" w:eastAsia="Times New Roman" w:hAnsi="Times New Roman" w:cs="Times New Roman"/>
                <w:noProof/>
                <w:sz w:val="28"/>
                <w:szCs w:val="28"/>
              </w:rPr>
              <w:t>”.</w:t>
            </w:r>
          </w:p>
        </w:tc>
      </w:tr>
      <w:tr w:rsidR="00E64C0E" w:rsidRPr="00740825" w14:paraId="1BF22C0A" w14:textId="77777777" w:rsidTr="005F5383">
        <w:tc>
          <w:tcPr>
            <w:tcW w:w="1274" w:type="dxa"/>
          </w:tcPr>
          <w:p w14:paraId="2262FE4F"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t>Điều 24</w:t>
            </w:r>
          </w:p>
        </w:tc>
        <w:tc>
          <w:tcPr>
            <w:tcW w:w="1539" w:type="dxa"/>
          </w:tcPr>
          <w:p w14:paraId="4AC2DF76"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31039CA4"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Trách nhiệm Tổ chức cung cấp sản phẩm, dịch vụ trung gian dữ liệu (Điều 24)</w:t>
            </w:r>
          </w:p>
          <w:p w14:paraId="729D1332" w14:textId="77777777" w:rsidR="00E64C0E" w:rsidRPr="00852E53" w:rsidRDefault="00E64C0E" w:rsidP="00CD7622">
            <w:pPr>
              <w:spacing w:before="120" w:line="360" w:lineRule="exact"/>
              <w:jc w:val="both"/>
              <w:rPr>
                <w:rFonts w:ascii="Times New Roman" w:hAnsi="Times New Roman" w:cs="Times New Roman"/>
                <w:bCs/>
                <w:iCs/>
                <w:sz w:val="28"/>
                <w:szCs w:val="28"/>
                <w:lang w:val="vi-VN"/>
              </w:rPr>
            </w:pPr>
            <w:r w:rsidRPr="00740825">
              <w:rPr>
                <w:rFonts w:ascii="Times New Roman" w:hAnsi="Times New Roman" w:cs="Times New Roman"/>
                <w:bCs/>
                <w:iCs/>
                <w:sz w:val="28"/>
                <w:szCs w:val="28"/>
              </w:rPr>
              <w:lastRenderedPageBreak/>
              <w:t xml:space="preserve">Đề nghị làm rõ hình thức thông báo, thời gian thông báo, cách thức phản hồi khi nhận được thông báo, rút lại sự đồng </w:t>
            </w:r>
            <w:r>
              <w:rPr>
                <w:rFonts w:ascii="Times New Roman" w:hAnsi="Times New Roman" w:cs="Times New Roman"/>
                <w:bCs/>
                <w:iCs/>
                <w:sz w:val="28"/>
                <w:szCs w:val="28"/>
              </w:rPr>
              <w:t>ý</w:t>
            </w:r>
            <w:r>
              <w:rPr>
                <w:rFonts w:ascii="Times New Roman" w:hAnsi="Times New Roman" w:cs="Times New Roman"/>
                <w:bCs/>
                <w:iCs/>
                <w:sz w:val="28"/>
                <w:szCs w:val="28"/>
                <w:lang w:val="vi-VN"/>
              </w:rPr>
              <w:t>...</w:t>
            </w:r>
          </w:p>
        </w:tc>
        <w:tc>
          <w:tcPr>
            <w:tcW w:w="5416" w:type="dxa"/>
          </w:tcPr>
          <w:p w14:paraId="0EF65A48"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xml:space="preserve">, cơ quan chủ trì soạn thảo đã chỉnh lý theo hướng </w:t>
            </w:r>
            <w:r>
              <w:rPr>
                <w:rFonts w:ascii="Times New Roman" w:eastAsia="Times New Roman" w:hAnsi="Times New Roman" w:cs="Times New Roman"/>
                <w:color w:val="000000"/>
                <w:sz w:val="28"/>
                <w:szCs w:val="28"/>
              </w:rPr>
              <w:lastRenderedPageBreak/>
              <w:t xml:space="preserve">quy định rõ </w:t>
            </w:r>
            <w:r w:rsidRPr="00FE0063">
              <w:rPr>
                <w:rFonts w:ascii="Times New Roman" w:eastAsia="Times New Roman" w:hAnsi="Times New Roman" w:cs="Times New Roman"/>
                <w:color w:val="000000"/>
                <w:sz w:val="28"/>
                <w:szCs w:val="28"/>
              </w:rPr>
              <w:t>hình thức thông báo, thời gian thông báo, cách thức phản hồi khi nhận được thông báo, rút lại sự đồng ý</w:t>
            </w:r>
            <w:r>
              <w:rPr>
                <w:rFonts w:ascii="Times New Roman" w:eastAsia="Times New Roman" w:hAnsi="Times New Roman" w:cs="Times New Roman"/>
                <w:color w:val="000000"/>
                <w:sz w:val="28"/>
                <w:szCs w:val="28"/>
              </w:rPr>
              <w:t>.</w:t>
            </w:r>
          </w:p>
        </w:tc>
      </w:tr>
      <w:tr w:rsidR="00E64C0E" w:rsidRPr="00740825" w14:paraId="067C7A7A" w14:textId="77777777" w:rsidTr="005F5383">
        <w:tc>
          <w:tcPr>
            <w:tcW w:w="1274" w:type="dxa"/>
          </w:tcPr>
          <w:p w14:paraId="349031BB"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lastRenderedPageBreak/>
              <w:t>Điều 27</w:t>
            </w:r>
          </w:p>
        </w:tc>
        <w:tc>
          <w:tcPr>
            <w:tcW w:w="1539" w:type="dxa"/>
          </w:tcPr>
          <w:p w14:paraId="1AD0B252" w14:textId="77777777" w:rsidR="00E64C0E" w:rsidRPr="00740825"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6372" w:type="dxa"/>
          </w:tcPr>
          <w:p w14:paraId="5355B008" w14:textId="77777777" w:rsidR="00E64C0E" w:rsidRPr="00740825" w:rsidRDefault="00E64C0E" w:rsidP="00CD7622">
            <w:pPr>
              <w:tabs>
                <w:tab w:val="left" w:pos="1239"/>
              </w:tabs>
              <w:spacing w:before="120" w:line="360" w:lineRule="exact"/>
              <w:jc w:val="both"/>
              <w:rPr>
                <w:rFonts w:ascii="Times New Roman" w:hAnsi="Times New Roman" w:cs="Times New Roman"/>
                <w:bCs/>
                <w:iCs/>
                <w:sz w:val="28"/>
                <w:szCs w:val="28"/>
              </w:rPr>
            </w:pPr>
            <w:r w:rsidRPr="00740825">
              <w:rPr>
                <w:rFonts w:ascii="Times New Roman" w:hAnsi="Times New Roman" w:cs="Times New Roman"/>
                <w:sz w:val="28"/>
                <w:szCs w:val="28"/>
                <w:lang w:val="pt-BR"/>
              </w:rPr>
              <w:t>Đề nghị cân nhắc các lĩnh vực “</w:t>
            </w:r>
            <w:r w:rsidRPr="00852E53">
              <w:rPr>
                <w:rFonts w:ascii="Times New Roman" w:hAnsi="Times New Roman" w:cs="Times New Roman"/>
                <w:i/>
                <w:sz w:val="28"/>
                <w:szCs w:val="28"/>
                <w:lang w:val="pt-BR"/>
              </w:rPr>
              <w:t>giao thông, môi trường, tư pháp, công cộng</w:t>
            </w:r>
            <w:r w:rsidRPr="00740825">
              <w:rPr>
                <w:rFonts w:ascii="Times New Roman" w:hAnsi="Times New Roman" w:cs="Times New Roman"/>
                <w:sz w:val="28"/>
                <w:szCs w:val="28"/>
                <w:lang w:val="pt-BR"/>
              </w:rPr>
              <w:t>” phải cấp Giấy xác nhận đủ điều kiện kinh doanh tại khoản 1 Điều 27 để tạo điều kiện cho các doanh nghiệp được phát triển trong các lĩnh vực ít liên quan đến an ninh, quốc phòng và sức khỏe con người.</w:t>
            </w:r>
          </w:p>
        </w:tc>
        <w:tc>
          <w:tcPr>
            <w:tcW w:w="5416" w:type="dxa"/>
          </w:tcPr>
          <w:p w14:paraId="194EFE3F" w14:textId="77777777" w:rsidR="00E64C0E" w:rsidRPr="0099520C" w:rsidRDefault="00E64C0E" w:rsidP="00CD7622">
            <w:pPr>
              <w:spacing w:before="120" w:line="360" w:lineRule="exact"/>
              <w:jc w:val="both"/>
              <w:rPr>
                <w:rFonts w:ascii="Times New Roman" w:hAnsi="Times New Roman" w:cs="Times New Roman"/>
                <w:sz w:val="28"/>
                <w:szCs w:val="28"/>
                <w:lang w:val="vi-VN"/>
              </w:rPr>
            </w:pPr>
            <w:r>
              <w:rPr>
                <w:rFonts w:ascii="Times New Roman" w:hAnsi="Times New Roman" w:cs="Times New Roman"/>
                <w:sz w:val="28"/>
                <w:szCs w:val="28"/>
                <w:lang w:val="vi"/>
              </w:rPr>
              <w:t xml:space="preserve">Tiếp thu ý kiến của Bộ Thông tin và Truyền thông, cơ quan chủ trì soạn thảo đã chỉnh lý tại dự thảo Nghị định theo hướng chỉ quy định các tổ chức </w:t>
            </w:r>
            <w:r w:rsidRPr="00A428AA">
              <w:rPr>
                <w:rFonts w:ascii="Times New Roman" w:hAnsi="Times New Roman" w:cs="Times New Roman"/>
                <w:sz w:val="28"/>
                <w:szCs w:val="28"/>
                <w:lang w:val="vi"/>
              </w:rPr>
              <w:t>cung cấp sản phẩm, dịch vụ phân tích, tổng hợp dữ liệu có thể gây nguy hại đến quốc phòng, an ninh quốc gia, trật tự, an toàn xã hội, sức khỏe của cộng đồng phải đăng ký hoạt động, quản lý theo quy định của pháp luật về đầu tư</w:t>
            </w:r>
            <w:r>
              <w:rPr>
                <w:rFonts w:ascii="Times New Roman" w:hAnsi="Times New Roman" w:cs="Times New Roman"/>
                <w:sz w:val="28"/>
                <w:szCs w:val="28"/>
                <w:lang w:val="vi"/>
              </w:rPr>
              <w:t xml:space="preserve"> phải được cấp </w:t>
            </w:r>
            <w:r w:rsidRPr="00740825">
              <w:rPr>
                <w:rFonts w:ascii="Times New Roman" w:hAnsi="Times New Roman" w:cs="Times New Roman"/>
                <w:sz w:val="28"/>
                <w:szCs w:val="28"/>
                <w:lang w:val="pt-BR"/>
              </w:rPr>
              <w:t xml:space="preserve">Giấy xác nhận đủ điều kiện kinh </w:t>
            </w:r>
            <w:r>
              <w:rPr>
                <w:rFonts w:ascii="Times New Roman" w:hAnsi="Times New Roman" w:cs="Times New Roman"/>
                <w:sz w:val="28"/>
                <w:szCs w:val="28"/>
                <w:lang w:val="pt-BR"/>
              </w:rPr>
              <w:t>doanh</w:t>
            </w:r>
            <w:r>
              <w:rPr>
                <w:rFonts w:ascii="Times New Roman" w:hAnsi="Times New Roman" w:cs="Times New Roman"/>
                <w:sz w:val="28"/>
                <w:szCs w:val="28"/>
                <w:lang w:val="vi-VN"/>
              </w:rPr>
              <w:t>.</w:t>
            </w:r>
          </w:p>
        </w:tc>
      </w:tr>
      <w:tr w:rsidR="00311876" w:rsidRPr="00740825" w14:paraId="4C2BB8D1" w14:textId="77777777" w:rsidTr="005F5383">
        <w:tc>
          <w:tcPr>
            <w:tcW w:w="1274" w:type="dxa"/>
          </w:tcPr>
          <w:p w14:paraId="707347A6" w14:textId="77777777" w:rsidR="00311876" w:rsidRPr="00740825" w:rsidRDefault="00311876" w:rsidP="00CD7622">
            <w:pPr>
              <w:spacing w:before="120" w:line="360" w:lineRule="exact"/>
              <w:jc w:val="center"/>
              <w:rPr>
                <w:rFonts w:ascii="Times New Roman" w:hAnsi="Times New Roman" w:cs="Times New Roman"/>
                <w:b/>
                <w:bCs/>
                <w:sz w:val="28"/>
                <w:szCs w:val="28"/>
                <w:lang w:val="vi"/>
              </w:rPr>
            </w:pPr>
          </w:p>
        </w:tc>
        <w:tc>
          <w:tcPr>
            <w:tcW w:w="1539" w:type="dxa"/>
          </w:tcPr>
          <w:p w14:paraId="1190A764" w14:textId="77777777" w:rsidR="00311876" w:rsidRPr="00311876" w:rsidRDefault="00311876"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Công Thương</w:t>
            </w:r>
          </w:p>
        </w:tc>
        <w:tc>
          <w:tcPr>
            <w:tcW w:w="6372" w:type="dxa"/>
          </w:tcPr>
          <w:p w14:paraId="75725302" w14:textId="77777777" w:rsidR="000A11CF" w:rsidRPr="000A11CF" w:rsidRDefault="000A11CF" w:rsidP="000A11CF">
            <w:pPr>
              <w:tabs>
                <w:tab w:val="left" w:pos="1239"/>
              </w:tabs>
              <w:spacing w:before="120" w:line="360" w:lineRule="exact"/>
              <w:jc w:val="both"/>
              <w:rPr>
                <w:rFonts w:ascii="Times New Roman" w:hAnsi="Times New Roman" w:cs="Times New Roman"/>
                <w:sz w:val="28"/>
                <w:szCs w:val="28"/>
                <w:lang w:val="pt-BR"/>
              </w:rPr>
            </w:pPr>
            <w:r w:rsidRPr="000A11CF">
              <w:rPr>
                <w:rFonts w:ascii="Times New Roman" w:hAnsi="Times New Roman" w:cs="Times New Roman"/>
                <w:sz w:val="28"/>
                <w:szCs w:val="28"/>
                <w:lang w:val="pt-BR"/>
              </w:rPr>
              <w:t>Về sản phẩm, dịch vụ phân tích, tổng hợp dữ liệu</w:t>
            </w:r>
          </w:p>
          <w:p w14:paraId="3DE76FF5" w14:textId="77777777" w:rsidR="000A11CF" w:rsidRPr="000A11CF" w:rsidRDefault="000A11CF" w:rsidP="000A11CF">
            <w:pPr>
              <w:tabs>
                <w:tab w:val="left" w:pos="1239"/>
              </w:tabs>
              <w:spacing w:before="120" w:line="360" w:lineRule="exact"/>
              <w:jc w:val="both"/>
              <w:rPr>
                <w:rFonts w:ascii="Times New Roman" w:hAnsi="Times New Roman" w:cs="Times New Roman"/>
                <w:sz w:val="28"/>
                <w:szCs w:val="28"/>
                <w:lang w:val="pt-BR"/>
              </w:rPr>
            </w:pPr>
            <w:r w:rsidRPr="000A11CF">
              <w:rPr>
                <w:rFonts w:ascii="Times New Roman" w:hAnsi="Times New Roman" w:cs="Times New Roman"/>
                <w:sz w:val="28"/>
                <w:szCs w:val="28"/>
                <w:lang w:val="pt-BR"/>
              </w:rPr>
              <w:t>- Đề nghị Cơ quan chủ trì soạn thảo làm rõ các loại sản phẩm, dịch vụ phân tích, tổng hợp dữ liệu không thuộc điểm a, b khoản 1 Điều 27 có cần phải xin Giấy xác nhận đủ điều kiện kinh doanh hay không.</w:t>
            </w:r>
          </w:p>
          <w:p w14:paraId="72BEEA22" w14:textId="77777777" w:rsidR="00311876" w:rsidRPr="00740825" w:rsidRDefault="000A11CF" w:rsidP="000A11CF">
            <w:pPr>
              <w:tabs>
                <w:tab w:val="left" w:pos="1239"/>
              </w:tabs>
              <w:spacing w:before="120" w:line="360" w:lineRule="exact"/>
              <w:jc w:val="both"/>
              <w:rPr>
                <w:rFonts w:ascii="Times New Roman" w:hAnsi="Times New Roman" w:cs="Times New Roman"/>
                <w:sz w:val="28"/>
                <w:szCs w:val="28"/>
                <w:lang w:val="pt-BR"/>
              </w:rPr>
            </w:pPr>
            <w:r w:rsidRPr="000A11CF">
              <w:rPr>
                <w:rFonts w:ascii="Times New Roman" w:hAnsi="Times New Roman" w:cs="Times New Roman"/>
                <w:sz w:val="28"/>
                <w:szCs w:val="28"/>
                <w:lang w:val="pt-BR"/>
              </w:rPr>
              <w:t xml:space="preserve">- Đối với các trang web cung cấp thông tin về các văn bản pháp luật (vd: thuvienphapluat, luatvietnam v.v...) </w:t>
            </w:r>
            <w:r w:rsidRPr="000A11CF">
              <w:rPr>
                <w:rFonts w:ascii="Times New Roman" w:hAnsi="Times New Roman" w:cs="Times New Roman"/>
                <w:sz w:val="28"/>
                <w:szCs w:val="28"/>
                <w:lang w:val="pt-BR"/>
              </w:rPr>
              <w:lastRenderedPageBreak/>
              <w:t>có sử dụng dữ liệu là các văn bản quy phạm pháp luật trong cơ sở dữ liệu quốc gia, cơ sở dữ liệu chuyên ngành như hiện nay sẽ thuộc trường hợp nêu tại điểm b khoản 1 Điều 27. Theo đó, đề nghị Cơ quan chủ trì soạn thảo xem xét sự cần thiết phải yêu cầu các trang web tương tự như vậy phải xin Giấy xác nhận đủ điều kiện kinh doanh khi chỉ khai thác các dữ liệu do cơ quan nhà nước công khai trên môi trường mạng.</w:t>
            </w:r>
          </w:p>
        </w:tc>
        <w:tc>
          <w:tcPr>
            <w:tcW w:w="5416" w:type="dxa"/>
          </w:tcPr>
          <w:p w14:paraId="21291C48" w14:textId="77777777" w:rsidR="0077718D" w:rsidRDefault="0077718D" w:rsidP="00CD7622">
            <w:pPr>
              <w:spacing w:before="120" w:line="360" w:lineRule="exact"/>
              <w:jc w:val="both"/>
              <w:rPr>
                <w:rFonts w:ascii="Times New Roman" w:hAnsi="Times New Roman" w:cs="Times New Roman"/>
                <w:sz w:val="28"/>
                <w:szCs w:val="28"/>
                <w:lang w:val="vi"/>
              </w:rPr>
            </w:pPr>
            <w:r>
              <w:rPr>
                <w:rFonts w:ascii="Times New Roman" w:hAnsi="Times New Roman" w:cs="Times New Roman"/>
                <w:sz w:val="28"/>
                <w:szCs w:val="28"/>
                <w:lang w:val="vi"/>
              </w:rPr>
              <w:lastRenderedPageBreak/>
              <w:t>Tiếp thu ý kiến của Bộ Công Thương, cơ quan chủ trì soạn thảo đã nghiên cứu, rà soát và làm rõ như sau:</w:t>
            </w:r>
          </w:p>
          <w:p w14:paraId="412EA86F" w14:textId="77777777" w:rsidR="0077718D" w:rsidRDefault="0077718D" w:rsidP="00566C4B">
            <w:pPr>
              <w:spacing w:before="120" w:line="360" w:lineRule="exact"/>
              <w:jc w:val="both"/>
              <w:rPr>
                <w:rFonts w:ascii="Times New Roman" w:hAnsi="Times New Roman" w:cs="Times New Roman"/>
                <w:sz w:val="28"/>
                <w:szCs w:val="28"/>
                <w:lang w:val="vi"/>
              </w:rPr>
            </w:pPr>
            <w:r w:rsidRPr="0077718D">
              <w:rPr>
                <w:rFonts w:ascii="Times New Roman" w:hAnsi="Times New Roman" w:cs="Times New Roman"/>
                <w:sz w:val="28"/>
                <w:szCs w:val="28"/>
                <w:lang w:val="vi"/>
              </w:rPr>
              <w:t>-</w:t>
            </w:r>
            <w:r>
              <w:rPr>
                <w:rFonts w:ascii="Times New Roman" w:hAnsi="Times New Roman" w:cs="Times New Roman"/>
                <w:sz w:val="28"/>
                <w:szCs w:val="28"/>
                <w:lang w:val="vi"/>
              </w:rPr>
              <w:t xml:space="preserve"> C</w:t>
            </w:r>
            <w:r w:rsidRPr="0077718D">
              <w:rPr>
                <w:rFonts w:ascii="Times New Roman" w:hAnsi="Times New Roman" w:cs="Times New Roman"/>
                <w:sz w:val="28"/>
                <w:szCs w:val="28"/>
                <w:lang w:val="vi"/>
              </w:rPr>
              <w:t xml:space="preserve">ác loại sản phẩm, dịch vụ phân tích, tổng hợp dữ liệu không thuộc </w:t>
            </w:r>
            <w:r>
              <w:rPr>
                <w:rFonts w:ascii="Times New Roman" w:hAnsi="Times New Roman" w:cs="Times New Roman"/>
                <w:sz w:val="28"/>
                <w:szCs w:val="28"/>
                <w:lang w:val="vi"/>
              </w:rPr>
              <w:t xml:space="preserve">quy định tại </w:t>
            </w:r>
            <w:r w:rsidRPr="0077718D">
              <w:rPr>
                <w:rFonts w:ascii="Times New Roman" w:hAnsi="Times New Roman" w:cs="Times New Roman"/>
                <w:sz w:val="28"/>
                <w:szCs w:val="28"/>
                <w:lang w:val="vi"/>
              </w:rPr>
              <w:t xml:space="preserve">khoản 1 Điều 27 </w:t>
            </w:r>
            <w:r w:rsidR="00566C4B">
              <w:rPr>
                <w:rFonts w:ascii="Times New Roman" w:hAnsi="Times New Roman" w:cs="Times New Roman"/>
                <w:sz w:val="28"/>
                <w:szCs w:val="28"/>
                <w:lang w:val="vi"/>
              </w:rPr>
              <w:t>không cần</w:t>
            </w:r>
            <w:r w:rsidRPr="0077718D">
              <w:rPr>
                <w:rFonts w:ascii="Times New Roman" w:hAnsi="Times New Roman" w:cs="Times New Roman"/>
                <w:sz w:val="28"/>
                <w:szCs w:val="28"/>
                <w:lang w:val="vi"/>
              </w:rPr>
              <w:t xml:space="preserve"> phải xin Giấy xác nhận đủ điều kiện kinh doanh.</w:t>
            </w:r>
          </w:p>
          <w:p w14:paraId="36007F98" w14:textId="77777777" w:rsidR="00566C4B" w:rsidRPr="00566C4B" w:rsidRDefault="00566C4B" w:rsidP="00566C4B">
            <w:pPr>
              <w:spacing w:before="120" w:line="360" w:lineRule="exact"/>
              <w:jc w:val="both"/>
              <w:rPr>
                <w:rFonts w:ascii="Times New Roman" w:hAnsi="Times New Roman" w:cs="Times New Roman"/>
                <w:sz w:val="28"/>
                <w:szCs w:val="28"/>
                <w:lang w:val="vi-VN"/>
              </w:rPr>
            </w:pPr>
            <w:r>
              <w:rPr>
                <w:rFonts w:ascii="Times New Roman" w:hAnsi="Times New Roman" w:cs="Times New Roman"/>
                <w:sz w:val="28"/>
                <w:szCs w:val="28"/>
                <w:lang w:val="vi"/>
              </w:rPr>
              <w:lastRenderedPageBreak/>
              <w:t xml:space="preserve">- </w:t>
            </w:r>
            <w:r w:rsidRPr="000A11CF">
              <w:rPr>
                <w:rFonts w:ascii="Times New Roman" w:hAnsi="Times New Roman" w:cs="Times New Roman"/>
                <w:sz w:val="28"/>
                <w:szCs w:val="28"/>
                <w:lang w:val="pt-BR"/>
              </w:rPr>
              <w:t>Đối với các trang web cung cấp thông tin về các văn bản pháp luật</w:t>
            </w:r>
            <w:r>
              <w:rPr>
                <w:rFonts w:ascii="Times New Roman" w:hAnsi="Times New Roman" w:cs="Times New Roman"/>
                <w:sz w:val="28"/>
                <w:szCs w:val="28"/>
                <w:lang w:val="vi-VN"/>
              </w:rPr>
              <w:t xml:space="preserve"> </w:t>
            </w:r>
            <w:r w:rsidRPr="000A11CF">
              <w:rPr>
                <w:rFonts w:ascii="Times New Roman" w:hAnsi="Times New Roman" w:cs="Times New Roman"/>
                <w:sz w:val="28"/>
                <w:szCs w:val="28"/>
                <w:lang w:val="pt-BR"/>
              </w:rPr>
              <w:t>khi chỉ khai thác các dữ liệu do cơ quan nhà nước công khai trên môi trường mạ</w:t>
            </w:r>
            <w:r>
              <w:rPr>
                <w:rFonts w:ascii="Times New Roman" w:hAnsi="Times New Roman" w:cs="Times New Roman"/>
                <w:sz w:val="28"/>
                <w:szCs w:val="28"/>
                <w:lang w:val="pt-BR"/>
              </w:rPr>
              <w:t>ng</w:t>
            </w:r>
            <w:r>
              <w:rPr>
                <w:rFonts w:ascii="Times New Roman" w:hAnsi="Times New Roman" w:cs="Times New Roman"/>
                <w:sz w:val="28"/>
                <w:szCs w:val="28"/>
                <w:lang w:val="vi-VN"/>
              </w:rPr>
              <w:t xml:space="preserve"> không thuộc nhóm đối tượng phải xin xác nhận đủ điều kiện kinh doanh.</w:t>
            </w:r>
          </w:p>
        </w:tc>
      </w:tr>
      <w:tr w:rsidR="00E64C0E" w:rsidRPr="00740825" w14:paraId="4F82CB11" w14:textId="77777777" w:rsidTr="005F5383">
        <w:tc>
          <w:tcPr>
            <w:tcW w:w="1274" w:type="dxa"/>
          </w:tcPr>
          <w:p w14:paraId="445E1885"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lastRenderedPageBreak/>
              <w:t>Điều 29</w:t>
            </w:r>
          </w:p>
        </w:tc>
        <w:tc>
          <w:tcPr>
            <w:tcW w:w="1539" w:type="dxa"/>
          </w:tcPr>
          <w:p w14:paraId="68DF840D" w14:textId="77777777" w:rsidR="00E64C0E" w:rsidRPr="00740825"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6372" w:type="dxa"/>
          </w:tcPr>
          <w:p w14:paraId="61D9C97A" w14:textId="77777777" w:rsidR="00E64C0E" w:rsidRPr="00740825" w:rsidRDefault="00E64C0E" w:rsidP="00CD7622">
            <w:pPr>
              <w:spacing w:before="120" w:line="360" w:lineRule="exact"/>
              <w:jc w:val="both"/>
              <w:rPr>
                <w:rFonts w:ascii="Times New Roman" w:hAnsi="Times New Roman" w:cs="Times New Roman"/>
                <w:bCs/>
                <w:iCs/>
                <w:sz w:val="28"/>
                <w:szCs w:val="28"/>
                <w:lang w:val="vi-VN"/>
              </w:rPr>
            </w:pPr>
            <w:r w:rsidRPr="00740825">
              <w:rPr>
                <w:rFonts w:ascii="Times New Roman" w:hAnsi="Times New Roman" w:cs="Times New Roman"/>
                <w:sz w:val="28"/>
                <w:szCs w:val="28"/>
                <w:lang w:val="pt-BR"/>
              </w:rPr>
              <w:t>Đề nghị bỏ Điều 29 do chỉ dẫn chiếu đến Điều 23 mà không có quy định thêm; đề nghị sửa đổi khoản 1 Điều 27 dẫn chiếu đến Điều 23</w:t>
            </w:r>
            <w:r w:rsidRPr="00740825">
              <w:rPr>
                <w:rFonts w:ascii="Times New Roman" w:hAnsi="Times New Roman" w:cs="Times New Roman"/>
                <w:sz w:val="28"/>
                <w:szCs w:val="28"/>
                <w:lang w:val="vi-VN"/>
              </w:rPr>
              <w:t>.</w:t>
            </w:r>
          </w:p>
        </w:tc>
        <w:tc>
          <w:tcPr>
            <w:tcW w:w="5416" w:type="dxa"/>
          </w:tcPr>
          <w:p w14:paraId="7B133697" w14:textId="77777777" w:rsidR="00E64C0E" w:rsidRPr="0099520C" w:rsidRDefault="00E64C0E" w:rsidP="00CD7622">
            <w:pPr>
              <w:spacing w:before="120" w:line="360" w:lineRule="exact"/>
              <w:jc w:val="both"/>
              <w:rPr>
                <w:rFonts w:ascii="Times New Roman" w:eastAsia="Times New Roman" w:hAnsi="Times New Roman" w:cs="Times New Roman"/>
                <w:i/>
                <w:noProof/>
                <w:kern w:val="0"/>
                <w:sz w:val="28"/>
                <w:szCs w:val="28"/>
                <w14:ligatures w14:val="none"/>
              </w:rPr>
            </w:pPr>
            <w:r>
              <w:rPr>
                <w:rFonts w:ascii="Times New Roman" w:hAnsi="Times New Roman" w:cs="Times New Roman"/>
                <w:sz w:val="28"/>
                <w:szCs w:val="28"/>
                <w:lang w:val="vi"/>
              </w:rPr>
              <w:t>Tiếp thu ý kiến của Bộ Thông tin và Truyền thông,</w:t>
            </w:r>
            <w:r>
              <w:rPr>
                <w:rFonts w:ascii="Times New Roman" w:eastAsia="Times New Roman" w:hAnsi="Times New Roman" w:cs="Times New Roman"/>
                <w:noProof/>
                <w:sz w:val="28"/>
                <w:szCs w:val="28"/>
              </w:rPr>
              <w:t xml:space="preserve"> </w:t>
            </w:r>
            <w:r>
              <w:rPr>
                <w:rFonts w:ascii="Times New Roman" w:eastAsia="Times New Roman" w:hAnsi="Times New Roman" w:cs="Times New Roman"/>
                <w:color w:val="000000"/>
                <w:sz w:val="28"/>
                <w:szCs w:val="28"/>
              </w:rPr>
              <w:t>cơ quan chủ trì soạn thảo</w:t>
            </w:r>
            <w:r>
              <w:rPr>
                <w:rFonts w:ascii="Times New Roman" w:eastAsia="Times New Roman" w:hAnsi="Times New Roman" w:cs="Times New Roman"/>
                <w:noProof/>
                <w:sz w:val="28"/>
                <w:szCs w:val="28"/>
              </w:rPr>
              <w:t xml:space="preserve"> đã chỉnh lý và bổ sung Điều 29 như sau: “</w:t>
            </w:r>
            <w:r w:rsidRPr="0099520C">
              <w:rPr>
                <w:rFonts w:ascii="Times New Roman" w:eastAsia="Times New Roman" w:hAnsi="Times New Roman" w:cs="Times New Roman"/>
                <w:i/>
                <w:noProof/>
                <w:kern w:val="0"/>
                <w:sz w:val="28"/>
                <w:szCs w:val="28"/>
                <w14:ligatures w14:val="none"/>
              </w:rPr>
              <w:t>Tổ chức kinh doanh sản phẩm, dịch vụ phân tích, tổng hợp dữ liệu phải đáp ứng các điều kiện sau:</w:t>
            </w:r>
          </w:p>
          <w:p w14:paraId="2B2246ED" w14:textId="77777777" w:rsidR="00E64C0E" w:rsidRPr="0099520C" w:rsidRDefault="00E64C0E" w:rsidP="00CD7622">
            <w:pPr>
              <w:spacing w:before="120" w:line="360" w:lineRule="exact"/>
              <w:jc w:val="both"/>
              <w:rPr>
                <w:rFonts w:ascii="Times New Roman" w:eastAsia="Times New Roman" w:hAnsi="Times New Roman" w:cs="Times New Roman"/>
                <w:i/>
                <w:strike/>
                <w:noProof/>
                <w:kern w:val="0"/>
                <w:sz w:val="28"/>
                <w:szCs w:val="28"/>
                <w14:ligatures w14:val="none"/>
              </w:rPr>
            </w:pPr>
            <w:r w:rsidRPr="0099520C">
              <w:rPr>
                <w:rFonts w:ascii="Times New Roman" w:eastAsia="Times New Roman" w:hAnsi="Times New Roman" w:cs="Times New Roman"/>
                <w:i/>
                <w:noProof/>
                <w:kern w:val="0"/>
                <w:sz w:val="28"/>
                <w:szCs w:val="28"/>
                <w14:ligatures w14:val="none"/>
              </w:rPr>
              <w:t>1. Là đơn vị sự nghiệp, doanh nghiệp được thành lập và hoạt động theo pháp luật Việt Nam.</w:t>
            </w:r>
          </w:p>
          <w:p w14:paraId="5D07C68A" w14:textId="77777777" w:rsidR="00E64C0E" w:rsidRPr="0099520C" w:rsidRDefault="00E64C0E" w:rsidP="00CD7622">
            <w:pPr>
              <w:spacing w:before="120" w:line="360" w:lineRule="exact"/>
              <w:jc w:val="both"/>
              <w:rPr>
                <w:rFonts w:ascii="Times New Roman" w:eastAsia="Times New Roman" w:hAnsi="Times New Roman" w:cs="Times New Roman"/>
                <w:i/>
                <w:noProof/>
                <w:kern w:val="0"/>
                <w:sz w:val="28"/>
                <w:szCs w:val="28"/>
                <w14:ligatures w14:val="none"/>
              </w:rPr>
            </w:pPr>
            <w:r w:rsidRPr="0099520C">
              <w:rPr>
                <w:rFonts w:ascii="Times New Roman" w:eastAsia="Times New Roman" w:hAnsi="Times New Roman" w:cs="Times New Roman"/>
                <w:i/>
                <w:noProof/>
                <w:kern w:val="0"/>
                <w:sz w:val="28"/>
                <w:szCs w:val="28"/>
                <w14:ligatures w14:val="none"/>
              </w:rPr>
              <w:t>2. Điều kiện về nhân sự</w:t>
            </w:r>
          </w:p>
          <w:p w14:paraId="0E58912D" w14:textId="77777777" w:rsidR="00E64C0E" w:rsidRPr="0099520C" w:rsidRDefault="00E64C0E" w:rsidP="00CD7622">
            <w:pPr>
              <w:spacing w:before="120" w:line="360" w:lineRule="exact"/>
              <w:jc w:val="both"/>
              <w:rPr>
                <w:rFonts w:ascii="Times New Roman" w:eastAsia="Times New Roman" w:hAnsi="Times New Roman" w:cs="Times New Roman"/>
                <w:i/>
                <w:noProof/>
                <w:kern w:val="0"/>
                <w:sz w:val="28"/>
                <w:szCs w:val="28"/>
                <w14:ligatures w14:val="none"/>
              </w:rPr>
            </w:pPr>
            <w:r w:rsidRPr="0099520C">
              <w:rPr>
                <w:rFonts w:ascii="Times New Roman" w:eastAsia="Times New Roman" w:hAnsi="Times New Roman" w:cs="Times New Roman"/>
                <w:i/>
                <w:noProof/>
                <w:kern w:val="0"/>
                <w:sz w:val="28"/>
                <w:szCs w:val="28"/>
                <w14:ligatures w14:val="none"/>
              </w:rPr>
              <w:t xml:space="preserve">Có đội ngũ quản lý, Điều hành đáp ứng được yêu cầu chuyên môn phân tích, tổng hợp dữ liệu; có cán bộ kỹ thuật chịu trách nhiệm </w:t>
            </w:r>
            <w:r w:rsidRPr="0099520C">
              <w:rPr>
                <w:rFonts w:ascii="Times New Roman" w:eastAsia="Times New Roman" w:hAnsi="Times New Roman" w:cs="Times New Roman"/>
                <w:i/>
                <w:noProof/>
                <w:kern w:val="0"/>
                <w:sz w:val="28"/>
                <w:szCs w:val="28"/>
                <w14:ligatures w14:val="none"/>
              </w:rPr>
              <w:lastRenderedPageBreak/>
              <w:t>chính có chứng chỉ, chứng nhận hoàn thành khóa học về: khoa học dữ liệu, phân tích dữ liệu, quản lý, quản trị dữ liệu, tư vấn, môi giới, xúc tiến thương mại; quản trị tài sản; thẩm định dữ liệu với số lượng nhân sự đáp ứng được quy mô, yêu cầu của phương án kinh doanh.</w:t>
            </w:r>
          </w:p>
          <w:p w14:paraId="76C6142E" w14:textId="77777777" w:rsidR="00E64C0E" w:rsidRPr="0099520C" w:rsidRDefault="00E64C0E" w:rsidP="00CD7622">
            <w:pPr>
              <w:spacing w:before="120" w:line="360" w:lineRule="exact"/>
              <w:jc w:val="both"/>
              <w:rPr>
                <w:rFonts w:ascii="Times New Roman" w:eastAsia="Times New Roman" w:hAnsi="Times New Roman" w:cs="Times New Roman"/>
                <w:i/>
                <w:noProof/>
                <w:kern w:val="0"/>
                <w:sz w:val="28"/>
                <w:szCs w:val="28"/>
                <w14:ligatures w14:val="none"/>
              </w:rPr>
            </w:pPr>
            <w:r w:rsidRPr="0099520C">
              <w:rPr>
                <w:rFonts w:ascii="Times New Roman" w:eastAsia="Times New Roman" w:hAnsi="Times New Roman" w:cs="Times New Roman"/>
                <w:i/>
                <w:noProof/>
                <w:kern w:val="0"/>
                <w:sz w:val="28"/>
                <w:szCs w:val="28"/>
                <w14:ligatures w14:val="none"/>
              </w:rPr>
              <w:t>3. Có hệ thống trang thiết bị, cơ sở vật chất và công nghệ sản xuất phù hợp với phương án kinh doanh sản phẩm, dịch vụ phân tích, tổng hợp dữ liệu.</w:t>
            </w:r>
          </w:p>
          <w:p w14:paraId="280128B1" w14:textId="77777777" w:rsidR="00E64C0E" w:rsidRPr="00903CD7" w:rsidRDefault="00E64C0E" w:rsidP="00CD7622">
            <w:pPr>
              <w:spacing w:before="120" w:line="360" w:lineRule="exact"/>
              <w:jc w:val="both"/>
              <w:rPr>
                <w:rFonts w:ascii="Times New Roman" w:eastAsia="Times New Roman" w:hAnsi="Times New Roman" w:cs="Times New Roman"/>
                <w:noProof/>
                <w:sz w:val="28"/>
                <w:szCs w:val="28"/>
                <w:lang w:val="vi-VN"/>
              </w:rPr>
            </w:pPr>
            <w:r w:rsidRPr="0099520C">
              <w:rPr>
                <w:rFonts w:ascii="Times New Roman" w:eastAsia="Times New Roman" w:hAnsi="Times New Roman" w:cs="Times New Roman"/>
                <w:i/>
                <w:noProof/>
                <w:kern w:val="0"/>
                <w:sz w:val="28"/>
                <w:szCs w:val="28"/>
                <w14:ligatures w14:val="none"/>
              </w:rPr>
              <w:t>4. Có phương án kinh doanh phù hợp và bao gồm các nội dung: Phạm vi đối tượng cung cấp sản phẩm; loại hình sản phẩm dự kiến sản xuất; sự đáp ứng tiêu chuẩn, quy chuẩn kỹ thuật liên quan đối với từng loại sản phẩm; các tính năng kỹ thuật cơ bản của sản phẩm</w:t>
            </w:r>
            <w:r w:rsidRPr="005E7305">
              <w:rPr>
                <w:rFonts w:ascii="Times New Roman" w:eastAsia="Times New Roman" w:hAnsi="Times New Roman" w:cs="Times New Roman"/>
                <w:noProof/>
                <w:kern w:val="0"/>
                <w:sz w:val="28"/>
                <w:szCs w:val="28"/>
                <w14:ligatures w14:val="none"/>
              </w:rPr>
              <w:t>.</w:t>
            </w:r>
            <w:r>
              <w:rPr>
                <w:rFonts w:ascii="Times New Roman" w:eastAsia="Times New Roman" w:hAnsi="Times New Roman" w:cs="Times New Roman"/>
                <w:noProof/>
                <w:kern w:val="0"/>
                <w:sz w:val="28"/>
                <w:szCs w:val="28"/>
                <w14:ligatures w14:val="none"/>
              </w:rPr>
              <w:t>”</w:t>
            </w:r>
          </w:p>
        </w:tc>
      </w:tr>
      <w:tr w:rsidR="00E64C0E" w:rsidRPr="00740825" w14:paraId="0B79B7D6" w14:textId="77777777" w:rsidTr="005F5383">
        <w:tc>
          <w:tcPr>
            <w:tcW w:w="1274" w:type="dxa"/>
          </w:tcPr>
          <w:p w14:paraId="67B530ED"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lastRenderedPageBreak/>
              <w:t>Điều 31</w:t>
            </w:r>
          </w:p>
        </w:tc>
        <w:tc>
          <w:tcPr>
            <w:tcW w:w="1539" w:type="dxa"/>
          </w:tcPr>
          <w:p w14:paraId="2D22E790"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2F1A55A2"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Trách nhiệm của Tổ chức cung cấp sản phẩm, dịch vụ phân tích, tổng hợp dữ liệu (Điều 31)</w:t>
            </w:r>
          </w:p>
          <w:p w14:paraId="2053E4EC"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 xml:space="preserve">Khoản 5: Đề nghị quy định cụ thể thời gian chốt số </w:t>
            </w:r>
            <w:r w:rsidRPr="00740825">
              <w:rPr>
                <w:rFonts w:ascii="Times New Roman" w:hAnsi="Times New Roman" w:cs="Times New Roman"/>
                <w:bCs/>
                <w:iCs/>
                <w:sz w:val="28"/>
                <w:szCs w:val="28"/>
              </w:rPr>
              <w:lastRenderedPageBreak/>
              <w:t>liệu báo cáo, hình thức gửi báo cáo… theo quy định tại Điều 7, 8 Nghị định số 09/2019/NĐ-CP.</w:t>
            </w:r>
          </w:p>
        </w:tc>
        <w:tc>
          <w:tcPr>
            <w:tcW w:w="5416" w:type="dxa"/>
          </w:tcPr>
          <w:p w14:paraId="4D81E6A2"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 xml:space="preserve">đã quy định rõ về </w:t>
            </w:r>
            <w:r w:rsidRPr="00FE0063">
              <w:rPr>
                <w:rFonts w:ascii="Times New Roman" w:eastAsia="Times New Roman" w:hAnsi="Times New Roman" w:cs="Times New Roman"/>
                <w:color w:val="000000"/>
                <w:sz w:val="28"/>
                <w:szCs w:val="28"/>
              </w:rPr>
              <w:t>thời gian chốt số liệu báo cáo</w:t>
            </w:r>
            <w:r>
              <w:rPr>
                <w:rFonts w:ascii="Times New Roman" w:eastAsia="Times New Roman" w:hAnsi="Times New Roman" w:cs="Times New Roman"/>
                <w:color w:val="000000"/>
                <w:sz w:val="28"/>
                <w:szCs w:val="28"/>
              </w:rPr>
              <w:t xml:space="preserve"> tại khoản 5 Điều 31 “</w:t>
            </w:r>
            <w:r w:rsidRPr="00AC0903">
              <w:rPr>
                <w:rFonts w:ascii="Times New Roman" w:eastAsia="Times New Roman" w:hAnsi="Times New Roman" w:cs="Times New Roman"/>
                <w:i/>
                <w:color w:val="000000"/>
                <w:sz w:val="28"/>
                <w:szCs w:val="28"/>
              </w:rPr>
              <w:t xml:space="preserve">Tổ chức cung cấp sản phẩm, dịch vụ phân </w:t>
            </w:r>
            <w:r w:rsidRPr="00AC0903">
              <w:rPr>
                <w:rFonts w:ascii="Times New Roman" w:eastAsia="Times New Roman" w:hAnsi="Times New Roman" w:cs="Times New Roman"/>
                <w:i/>
                <w:color w:val="000000"/>
                <w:sz w:val="28"/>
                <w:szCs w:val="28"/>
              </w:rPr>
              <w:lastRenderedPageBreak/>
              <w:t>tích, tổng hợp dữ liệu quy định tại Điều 27 Nghị định này phải gửi báo cáo định kỳ về việc cung cấp dịch vụ theo mẫu BC01 tại Phụ lục ban hành kèm theo Nghị định này cho Bộ Công an trước ngày 15/01 hằng năm (từ ngày 15/12 đến hết ngày 15/12 năm báo cáo) hoặc báo cáo đột xuất khi được yêu cầu</w:t>
            </w:r>
            <w:r w:rsidRPr="00D630B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c>
      </w:tr>
      <w:tr w:rsidR="00E64C0E" w:rsidRPr="00740825" w14:paraId="07568D88" w14:textId="77777777" w:rsidTr="005F5383">
        <w:tc>
          <w:tcPr>
            <w:tcW w:w="1274" w:type="dxa"/>
          </w:tcPr>
          <w:p w14:paraId="578E3E32"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lastRenderedPageBreak/>
              <w:t>Điều 32</w:t>
            </w:r>
          </w:p>
        </w:tc>
        <w:tc>
          <w:tcPr>
            <w:tcW w:w="1539" w:type="dxa"/>
          </w:tcPr>
          <w:p w14:paraId="06F4D983"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Xây dựng</w:t>
            </w:r>
          </w:p>
        </w:tc>
        <w:tc>
          <w:tcPr>
            <w:tcW w:w="6372" w:type="dxa"/>
          </w:tcPr>
          <w:p w14:paraId="7A4925CB"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740825">
              <w:rPr>
                <w:rFonts w:ascii="Times New Roman" w:hAnsi="Times New Roman" w:cs="Times New Roman"/>
                <w:bCs/>
                <w:iCs/>
                <w:sz w:val="28"/>
                <w:szCs w:val="28"/>
              </w:rPr>
              <w:t>Tại điểm a, khoản 1, Điều 32. Hoạt động của sàn dữ liệu đề nghị điều chỉnh nội dung như sau: “</w:t>
            </w:r>
            <w:r w:rsidRPr="00AC0903">
              <w:rPr>
                <w:rFonts w:ascii="Times New Roman" w:hAnsi="Times New Roman" w:cs="Times New Roman"/>
                <w:i/>
                <w:sz w:val="28"/>
                <w:szCs w:val="28"/>
                <w:highlight w:val="white"/>
              </w:rPr>
              <w:t>a) Dữ liệu trong cơ sở dữ liệu chuyên ngành, Cơ sở dữ liệu quốc gia</w:t>
            </w:r>
            <w:r w:rsidRPr="00AC0903">
              <w:rPr>
                <w:rFonts w:ascii="Times New Roman" w:hAnsi="Times New Roman" w:cs="Times New Roman"/>
                <w:i/>
                <w:sz w:val="28"/>
                <w:szCs w:val="28"/>
              </w:rPr>
              <w:t xml:space="preserve"> và cơ sở dữ liệu tổng hợp quốc gia</w:t>
            </w:r>
            <w:r w:rsidRPr="00740825">
              <w:rPr>
                <w:rFonts w:ascii="Times New Roman" w:hAnsi="Times New Roman" w:cs="Times New Roman"/>
                <w:bCs/>
                <w:iCs/>
                <w:sz w:val="28"/>
                <w:szCs w:val="28"/>
              </w:rPr>
              <w:t>”.</w:t>
            </w:r>
          </w:p>
        </w:tc>
        <w:tc>
          <w:tcPr>
            <w:tcW w:w="5416" w:type="dxa"/>
          </w:tcPr>
          <w:p w14:paraId="633BC738"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Bộ Xây dựng, cơ quan chủ trì soạn thảo đã nghiên cứu, rà soát và thấy c</w:t>
            </w:r>
            <w:r>
              <w:rPr>
                <w:rFonts w:ascii="Times New Roman" w:eastAsia="Times New Roman" w:hAnsi="Times New Roman" w:cs="Times New Roman"/>
                <w:color w:val="000000"/>
                <w:sz w:val="28"/>
                <w:szCs w:val="28"/>
              </w:rPr>
              <w:t xml:space="preserve">ăn cứ Nghị định </w:t>
            </w:r>
            <w:r w:rsidRPr="005D3076">
              <w:rPr>
                <w:rFonts w:ascii="Times New Roman" w:eastAsia="Times New Roman" w:hAnsi="Times New Roman" w:cs="Times New Roman"/>
                <w:color w:val="000000"/>
                <w:sz w:val="28"/>
                <w:szCs w:val="28"/>
              </w:rPr>
              <w:t>47/2024/NĐ-CP</w:t>
            </w:r>
            <w:r>
              <w:rPr>
                <w:rFonts w:ascii="Times New Roman" w:eastAsia="Times New Roman" w:hAnsi="Times New Roman" w:cs="Times New Roman"/>
                <w:color w:val="000000"/>
                <w:sz w:val="28"/>
                <w:szCs w:val="28"/>
              </w:rPr>
              <w:t xml:space="preserve"> </w:t>
            </w:r>
            <w:r w:rsidRPr="005D3076">
              <w:rPr>
                <w:rFonts w:ascii="Times New Roman" w:eastAsia="Times New Roman" w:hAnsi="Times New Roman" w:cs="Times New Roman"/>
                <w:color w:val="000000"/>
                <w:sz w:val="28"/>
                <w:szCs w:val="28"/>
              </w:rPr>
              <w:t xml:space="preserve">ngày </w:t>
            </w:r>
            <w:r>
              <w:rPr>
                <w:rFonts w:ascii="Times New Roman" w:eastAsia="Times New Roman" w:hAnsi="Times New Roman" w:cs="Times New Roman"/>
                <w:color w:val="000000"/>
                <w:sz w:val="28"/>
                <w:szCs w:val="28"/>
              </w:rPr>
              <w:t>09</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vi-VN"/>
              </w:rPr>
              <w:t>/</w:t>
            </w:r>
            <w:r w:rsidRPr="005D3076">
              <w:rPr>
                <w:rFonts w:ascii="Times New Roman" w:eastAsia="Times New Roman" w:hAnsi="Times New Roman" w:cs="Times New Roman"/>
                <w:color w:val="000000"/>
                <w:sz w:val="28"/>
                <w:szCs w:val="28"/>
              </w:rPr>
              <w:t>2024</w:t>
            </w:r>
            <w:r>
              <w:rPr>
                <w:rFonts w:ascii="Times New Roman" w:eastAsia="Times New Roman" w:hAnsi="Times New Roman" w:cs="Times New Roman"/>
                <w:color w:val="000000"/>
                <w:sz w:val="28"/>
                <w:szCs w:val="28"/>
              </w:rPr>
              <w:t xml:space="preserve"> của Chính phủ </w:t>
            </w:r>
            <w:r w:rsidRPr="005D3076">
              <w:rPr>
                <w:rFonts w:ascii="Times New Roman" w:eastAsia="Times New Roman" w:hAnsi="Times New Roman" w:cs="Times New Roman"/>
                <w:color w:val="000000"/>
                <w:sz w:val="28"/>
                <w:szCs w:val="28"/>
              </w:rPr>
              <w:t>quy định về danh mục cơ sở dữ liệu quốc gia; việc xây dựng, cập nhật, duy trì, khai thác và sử dụng cơ sở dữ liệu quốc gia</w:t>
            </w:r>
            <w:r>
              <w:rPr>
                <w:rFonts w:ascii="Times New Roman" w:eastAsia="Times New Roman" w:hAnsi="Times New Roman" w:cs="Times New Roman"/>
                <w:color w:val="000000"/>
                <w:sz w:val="28"/>
                <w:szCs w:val="28"/>
              </w:rPr>
              <w:t>, Cơ sở dữ liệu tổng hợp quốc gia thuộc danh mục cơ sở dữ liệu quốc gia; vì vậy đề nghị giữ nguyên như trong dự thảo Nghị định.</w:t>
            </w:r>
          </w:p>
        </w:tc>
      </w:tr>
      <w:tr w:rsidR="00E64C0E" w:rsidRPr="00740825" w14:paraId="4954A217" w14:textId="77777777" w:rsidTr="005F5383">
        <w:tc>
          <w:tcPr>
            <w:tcW w:w="1274" w:type="dxa"/>
          </w:tcPr>
          <w:p w14:paraId="1E805A3F"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Pr>
                <w:rFonts w:ascii="Times New Roman" w:hAnsi="Times New Roman" w:cs="Times New Roman"/>
                <w:b/>
                <w:bCs/>
                <w:sz w:val="28"/>
                <w:szCs w:val="28"/>
                <w:lang w:val="vi"/>
              </w:rPr>
              <w:t>Điều 33</w:t>
            </w:r>
          </w:p>
        </w:tc>
        <w:tc>
          <w:tcPr>
            <w:tcW w:w="1539" w:type="dxa"/>
          </w:tcPr>
          <w:p w14:paraId="3D12F36F"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Đắk Lắk</w:t>
            </w:r>
          </w:p>
        </w:tc>
        <w:tc>
          <w:tcPr>
            <w:tcW w:w="6372" w:type="dxa"/>
          </w:tcPr>
          <w:p w14:paraId="1B11CD48"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Tại Điều 33: Đề nghị bổ sung, cụ thể hóa cách thức định giá, có hướng dẫn chi tiết về định giá dữ liệu, tránh xung đột lợi ích, giúp tăng cường vai trò kiểm soát của cơ quan nhà nước trong các giao dịch lớn.</w:t>
            </w:r>
          </w:p>
        </w:tc>
        <w:tc>
          <w:tcPr>
            <w:tcW w:w="5416" w:type="dxa"/>
          </w:tcPr>
          <w:p w14:paraId="14FD0279"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w:t>
            </w:r>
            <w:r w:rsidRPr="00740825">
              <w:rPr>
                <w:rFonts w:ascii="Times New Roman" w:eastAsia="Times New Roman" w:hAnsi="Times New Roman" w:cs="Times New Roman"/>
                <w:color w:val="000000"/>
                <w:sz w:val="28"/>
                <w:szCs w:val="28"/>
              </w:rPr>
              <w:t>UBND tỉnh Đắk Lắk</w:t>
            </w:r>
            <w:r>
              <w:rPr>
                <w:rFonts w:ascii="Times New Roman" w:eastAsia="Times New Roman" w:hAnsi="Times New Roman" w:cs="Times New Roman"/>
                <w:color w:val="000000"/>
                <w:sz w:val="28"/>
                <w:szCs w:val="28"/>
                <w:lang w:val="vi-VN"/>
              </w:rPr>
              <w:t>, cơ quan chủ trì soạn thảo đã nghiên cứu, rà soát và thấy</w:t>
            </w:r>
            <w:r w:rsidRPr="00B93F19">
              <w:rPr>
                <w:rFonts w:ascii="Times New Roman" w:hAnsi="Times New Roman" w:cs="Times New Roman"/>
                <w:sz w:val="28"/>
                <w:szCs w:val="28"/>
                <w:lang w:val="vi"/>
              </w:rPr>
              <w:t xml:space="preserve"> </w:t>
            </w:r>
            <w:r>
              <w:rPr>
                <w:rFonts w:ascii="Times New Roman" w:hAnsi="Times New Roman" w:cs="Times New Roman"/>
                <w:sz w:val="28"/>
                <w:szCs w:val="28"/>
                <w:lang w:val="vi"/>
              </w:rPr>
              <w:t>v</w:t>
            </w:r>
            <w:r w:rsidRPr="00B93F19">
              <w:rPr>
                <w:rFonts w:ascii="Times New Roman" w:hAnsi="Times New Roman" w:cs="Times New Roman"/>
                <w:sz w:val="28"/>
                <w:szCs w:val="28"/>
                <w:lang w:val="vi"/>
              </w:rPr>
              <w:t xml:space="preserve">iệc định giá dữ liệu đã được quy định tại pháp luật chuyên ngành về giá; vì vậy </w:t>
            </w:r>
            <w:r w:rsidRPr="00B93F19">
              <w:rPr>
                <w:rFonts w:ascii="Times New Roman" w:hAnsi="Times New Roman" w:cs="Times New Roman"/>
                <w:sz w:val="28"/>
                <w:szCs w:val="28"/>
                <w:lang w:val="vi"/>
              </w:rPr>
              <w:lastRenderedPageBreak/>
              <w:t>đề nghị không quy định cụ thể trong dự thảo Nghị định.</w:t>
            </w:r>
          </w:p>
        </w:tc>
      </w:tr>
      <w:tr w:rsidR="00E64C0E" w:rsidRPr="00740825" w14:paraId="76E26483" w14:textId="77777777" w:rsidTr="005F5383">
        <w:tc>
          <w:tcPr>
            <w:tcW w:w="1274" w:type="dxa"/>
          </w:tcPr>
          <w:p w14:paraId="4EDB26CB"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Pr>
                <w:rFonts w:ascii="Times New Roman" w:hAnsi="Times New Roman" w:cs="Times New Roman"/>
                <w:b/>
                <w:bCs/>
                <w:sz w:val="28"/>
                <w:szCs w:val="28"/>
                <w:lang w:val="vi"/>
              </w:rPr>
              <w:lastRenderedPageBreak/>
              <w:t>Diều 34</w:t>
            </w:r>
          </w:p>
        </w:tc>
        <w:tc>
          <w:tcPr>
            <w:tcW w:w="1539" w:type="dxa"/>
          </w:tcPr>
          <w:p w14:paraId="486C1CCD"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Tài chính</w:t>
            </w:r>
          </w:p>
        </w:tc>
        <w:tc>
          <w:tcPr>
            <w:tcW w:w="6372" w:type="dxa"/>
          </w:tcPr>
          <w:p w14:paraId="7699C341"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Tại Điều 42 Luật Dữ liệu quy định: “</w:t>
            </w:r>
            <w:r w:rsidRPr="00E34B1B">
              <w:rPr>
                <w:rFonts w:ascii="Times New Roman" w:hAnsi="Times New Roman" w:cs="Times New Roman"/>
                <w:bCs/>
                <w:i/>
                <w:iCs/>
                <w:sz w:val="28"/>
                <w:szCs w:val="28"/>
              </w:rPr>
              <w:t>Tổ chức cung cấp dịch vụ sàn dữ liệu là đơn vị sự nghiệp công lập, doanh nghiệp nhà nước đáp ứng điều kiện cung cấp dịch vụ và được cấp phép thành lập theo quy định của pháp luật</w:t>
            </w:r>
            <w:r w:rsidRPr="00740825">
              <w:rPr>
                <w:rFonts w:ascii="Times New Roman" w:hAnsi="Times New Roman" w:cs="Times New Roman"/>
                <w:bCs/>
                <w:iCs/>
                <w:sz w:val="28"/>
                <w:szCs w:val="28"/>
              </w:rPr>
              <w:t>.”</w:t>
            </w:r>
          </w:p>
          <w:p w14:paraId="03E48C34"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Tại Điều 34 dự thảo Nghị định về Điều kiện cấp Giấy chứng nhận hoạt động sàn dữ liệu quy định: “</w:t>
            </w:r>
            <w:r w:rsidRPr="006076FF">
              <w:rPr>
                <w:rFonts w:ascii="Times New Roman" w:hAnsi="Times New Roman" w:cs="Times New Roman"/>
                <w:bCs/>
                <w:i/>
                <w:iCs/>
                <w:sz w:val="28"/>
                <w:szCs w:val="28"/>
              </w:rPr>
              <w:t>Ngoài các nội dung Quy định tại khoản 2, khoản 3 và khoản 4 Điều 23 Nghị định này, Tổ chức cung cấp dịch vụ sàn dữ liệu phải đáp ứng các điều kiện sau: 1. Là đơn vị sự nghiệp công lập, doanh nghiệp nhà nước đáp ứng điều kiện cung cấp dịch vụ và được cấp Giấy xác nhận đủ điều kiện kinh doanh sàn dữ liệu. 2. Trường hợp tổ chức hoạt động đấu giá dữ liệu, tổ chức cung cấp dịch vụ sàn dữ liệu phải có giấy phép cung cấp dịch vụ đấu giá tài sản theo quy định của pháp luật</w:t>
            </w:r>
            <w:r w:rsidRPr="00740825">
              <w:rPr>
                <w:rFonts w:ascii="Times New Roman" w:hAnsi="Times New Roman" w:cs="Times New Roman"/>
                <w:bCs/>
                <w:iCs/>
                <w:sz w:val="28"/>
                <w:szCs w:val="28"/>
              </w:rPr>
              <w:t>."</w:t>
            </w:r>
          </w:p>
          <w:p w14:paraId="71E35678" w14:textId="77777777" w:rsidR="00E64C0E" w:rsidRPr="006076FF" w:rsidRDefault="00E64C0E" w:rsidP="00CD7622">
            <w:pPr>
              <w:spacing w:before="120" w:line="360" w:lineRule="exact"/>
              <w:jc w:val="both"/>
              <w:rPr>
                <w:rFonts w:ascii="Times New Roman" w:hAnsi="Times New Roman" w:cs="Times New Roman"/>
                <w:bCs/>
                <w:iCs/>
                <w:sz w:val="28"/>
                <w:szCs w:val="28"/>
                <w:lang w:val="vi-VN"/>
              </w:rPr>
            </w:pPr>
            <w:r w:rsidRPr="00740825">
              <w:rPr>
                <w:rFonts w:ascii="Times New Roman" w:hAnsi="Times New Roman" w:cs="Times New Roman"/>
                <w:bCs/>
                <w:iCs/>
                <w:sz w:val="28"/>
                <w:szCs w:val="28"/>
              </w:rPr>
              <w:t>- Đề nghị cơ quan soạn thảo làm rõ nội dung về “</w:t>
            </w:r>
            <w:r w:rsidRPr="006076FF">
              <w:rPr>
                <w:rFonts w:ascii="Times New Roman" w:hAnsi="Times New Roman" w:cs="Times New Roman"/>
                <w:bCs/>
                <w:i/>
                <w:iCs/>
                <w:sz w:val="28"/>
                <w:szCs w:val="28"/>
              </w:rPr>
              <w:t>điều kiện cung cấp dịch vụ</w:t>
            </w:r>
            <w:r w:rsidRPr="00740825">
              <w:rPr>
                <w:rFonts w:ascii="Times New Roman" w:hAnsi="Times New Roman" w:cs="Times New Roman"/>
                <w:bCs/>
                <w:iCs/>
                <w:sz w:val="28"/>
                <w:szCs w:val="28"/>
              </w:rPr>
              <w:t>”. Trong trường hợp các “</w:t>
            </w:r>
            <w:r w:rsidRPr="006076FF">
              <w:rPr>
                <w:rFonts w:ascii="Times New Roman" w:hAnsi="Times New Roman" w:cs="Times New Roman"/>
                <w:bCs/>
                <w:i/>
                <w:iCs/>
                <w:sz w:val="28"/>
                <w:szCs w:val="28"/>
              </w:rPr>
              <w:t>điều kiện cung cấp dịch vụ</w:t>
            </w:r>
            <w:r w:rsidRPr="00740825">
              <w:rPr>
                <w:rFonts w:ascii="Times New Roman" w:hAnsi="Times New Roman" w:cs="Times New Roman"/>
                <w:bCs/>
                <w:iCs/>
                <w:sz w:val="28"/>
                <w:szCs w:val="28"/>
              </w:rPr>
              <w:t xml:space="preserve">” đã được quy định tại các văn </w:t>
            </w:r>
            <w:r w:rsidRPr="00740825">
              <w:rPr>
                <w:rFonts w:ascii="Times New Roman" w:hAnsi="Times New Roman" w:cs="Times New Roman"/>
                <w:bCs/>
                <w:iCs/>
                <w:sz w:val="28"/>
                <w:szCs w:val="28"/>
              </w:rPr>
              <w:lastRenderedPageBreak/>
              <w:t xml:space="preserve">bản quy phạm pháp luật khác, đề nghị tham chiếu đến các quy định về điều kiện cung cấp dịch vụ để thuận tiện trong tổ chức thực </w:t>
            </w:r>
            <w:r>
              <w:rPr>
                <w:rFonts w:ascii="Times New Roman" w:hAnsi="Times New Roman" w:cs="Times New Roman"/>
                <w:bCs/>
                <w:iCs/>
                <w:sz w:val="28"/>
                <w:szCs w:val="28"/>
              </w:rPr>
              <w:t>hiện</w:t>
            </w:r>
            <w:r>
              <w:rPr>
                <w:rFonts w:ascii="Times New Roman" w:hAnsi="Times New Roman" w:cs="Times New Roman"/>
                <w:bCs/>
                <w:iCs/>
                <w:sz w:val="28"/>
                <w:szCs w:val="28"/>
                <w:lang w:val="vi-VN"/>
              </w:rPr>
              <w:t>.</w:t>
            </w:r>
          </w:p>
        </w:tc>
        <w:tc>
          <w:tcPr>
            <w:tcW w:w="5416" w:type="dxa"/>
          </w:tcPr>
          <w:p w14:paraId="3979208C"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Bộ Tài chính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cơ quan chủ trì soạn thảo</w:t>
            </w:r>
            <w:r>
              <w:rPr>
                <w:rFonts w:ascii="Times New Roman" w:eastAsia="Times New Roman" w:hAnsi="Times New Roman" w:cs="Times New Roman"/>
                <w:color w:val="000000"/>
                <w:sz w:val="28"/>
                <w:szCs w:val="28"/>
              </w:rPr>
              <w:t xml:space="preserve"> chỉnh lý và quy định cụ thể về điều kiện cung cấp dịch vụ sàn dữ liệu.</w:t>
            </w:r>
          </w:p>
        </w:tc>
      </w:tr>
      <w:tr w:rsidR="00E64C0E" w:rsidRPr="00740825" w14:paraId="3F806B1A" w14:textId="77777777" w:rsidTr="005F5383">
        <w:tc>
          <w:tcPr>
            <w:tcW w:w="1274" w:type="dxa"/>
          </w:tcPr>
          <w:p w14:paraId="6636E4A2"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t>Điều 35</w:t>
            </w:r>
          </w:p>
        </w:tc>
        <w:tc>
          <w:tcPr>
            <w:tcW w:w="1539" w:type="dxa"/>
          </w:tcPr>
          <w:p w14:paraId="62EDFC2E"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5EF06F0A"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Trách nhiệm của Tổ chức cung cấp dịch vụ sàn dữ liệu (Điều 35)</w:t>
            </w:r>
          </w:p>
          <w:p w14:paraId="48E0B5EA"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Khoản 6: Đề nghị quy định cụ thể thời gian chốt số liệu báo cáo, hình thức gửi báo cáo… theo quy định tại Điều 7, 8 Nghị định số 09/2019/NĐ-CP.</w:t>
            </w:r>
          </w:p>
        </w:tc>
        <w:tc>
          <w:tcPr>
            <w:tcW w:w="5416" w:type="dxa"/>
          </w:tcPr>
          <w:p w14:paraId="6FAF9F55" w14:textId="77777777" w:rsidR="00E64C0E" w:rsidRPr="007E2B69" w:rsidRDefault="00E64C0E" w:rsidP="00CD7622">
            <w:pPr>
              <w:tabs>
                <w:tab w:val="left" w:pos="1000"/>
              </w:tabs>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cơ quan chủ trì soạn thảo</w:t>
            </w:r>
            <w:r>
              <w:rPr>
                <w:rFonts w:ascii="Times New Roman" w:eastAsia="Times New Roman" w:hAnsi="Times New Roman" w:cs="Times New Roman"/>
                <w:color w:val="000000"/>
                <w:sz w:val="28"/>
                <w:szCs w:val="28"/>
              </w:rPr>
              <w:t xml:space="preserve"> đã quy định rõ về </w:t>
            </w:r>
            <w:r w:rsidRPr="00FE0063">
              <w:rPr>
                <w:rFonts w:ascii="Times New Roman" w:eastAsia="Times New Roman" w:hAnsi="Times New Roman" w:cs="Times New Roman"/>
                <w:color w:val="000000"/>
                <w:sz w:val="28"/>
                <w:szCs w:val="28"/>
              </w:rPr>
              <w:t>thời gian chốt số liệu báo cáo</w:t>
            </w:r>
            <w:r>
              <w:rPr>
                <w:rFonts w:ascii="Times New Roman" w:eastAsia="Times New Roman" w:hAnsi="Times New Roman" w:cs="Times New Roman"/>
                <w:color w:val="000000"/>
                <w:sz w:val="28"/>
                <w:szCs w:val="28"/>
              </w:rPr>
              <w:t>.</w:t>
            </w:r>
          </w:p>
        </w:tc>
      </w:tr>
      <w:tr w:rsidR="00E64C0E" w:rsidRPr="00740825" w14:paraId="26541BD9" w14:textId="77777777" w:rsidTr="005F5383">
        <w:tc>
          <w:tcPr>
            <w:tcW w:w="1274" w:type="dxa"/>
          </w:tcPr>
          <w:p w14:paraId="3C999B96" w14:textId="77777777" w:rsidR="00E64C0E" w:rsidRPr="00356E01" w:rsidRDefault="00E64C0E" w:rsidP="00CD7622">
            <w:pPr>
              <w:spacing w:before="120" w:line="360" w:lineRule="exact"/>
              <w:jc w:val="center"/>
              <w:rPr>
                <w:rFonts w:ascii="Times New Roman" w:hAnsi="Times New Roman" w:cs="Times New Roman"/>
                <w:b/>
                <w:bCs/>
                <w:sz w:val="28"/>
                <w:szCs w:val="28"/>
                <w:lang w:val="vi"/>
              </w:rPr>
            </w:pPr>
            <w:r w:rsidRPr="00356E01">
              <w:rPr>
                <w:rFonts w:ascii="Times New Roman" w:hAnsi="Times New Roman" w:cs="Times New Roman"/>
                <w:b/>
                <w:bCs/>
                <w:sz w:val="28"/>
                <w:szCs w:val="28"/>
                <w:lang w:val="vi"/>
              </w:rPr>
              <w:t>Điều 36</w:t>
            </w:r>
          </w:p>
        </w:tc>
        <w:tc>
          <w:tcPr>
            <w:tcW w:w="1539" w:type="dxa"/>
          </w:tcPr>
          <w:p w14:paraId="6BF2ACD8" w14:textId="77777777" w:rsidR="00E64C0E" w:rsidRPr="00356E01" w:rsidRDefault="00E64C0E" w:rsidP="00CD7622">
            <w:pPr>
              <w:spacing w:before="120" w:line="360" w:lineRule="exact"/>
              <w:jc w:val="center"/>
              <w:rPr>
                <w:rFonts w:ascii="Times New Roman" w:hAnsi="Times New Roman" w:cs="Times New Roman"/>
                <w:sz w:val="28"/>
                <w:szCs w:val="28"/>
              </w:rPr>
            </w:pPr>
            <w:r w:rsidRPr="00356E01">
              <w:rPr>
                <w:rFonts w:ascii="Times New Roman" w:hAnsi="Times New Roman" w:cs="Times New Roman"/>
                <w:sz w:val="28"/>
                <w:szCs w:val="28"/>
              </w:rPr>
              <w:t>Văn</w:t>
            </w:r>
            <w:r w:rsidRPr="00356E01">
              <w:rPr>
                <w:rFonts w:ascii="Times New Roman" w:hAnsi="Times New Roman" w:cs="Times New Roman"/>
                <w:sz w:val="28"/>
                <w:szCs w:val="28"/>
                <w:lang w:val="vi-VN"/>
              </w:rPr>
              <w:t xml:space="preserve"> phòng Chính phủ</w:t>
            </w:r>
          </w:p>
        </w:tc>
        <w:tc>
          <w:tcPr>
            <w:tcW w:w="6372" w:type="dxa"/>
          </w:tcPr>
          <w:p w14:paraId="57DDD520" w14:textId="77777777" w:rsidR="00E64C0E" w:rsidRPr="00356E01" w:rsidRDefault="00E64C0E" w:rsidP="00CD7622">
            <w:pPr>
              <w:spacing w:before="120" w:line="360" w:lineRule="exact"/>
              <w:jc w:val="both"/>
              <w:rPr>
                <w:rFonts w:ascii="Times New Roman" w:hAnsi="Times New Roman" w:cs="Times New Roman"/>
                <w:bCs/>
                <w:iCs/>
                <w:sz w:val="28"/>
                <w:szCs w:val="28"/>
              </w:rPr>
            </w:pPr>
            <w:r w:rsidRPr="00356E01">
              <w:rPr>
                <w:rFonts w:ascii="Times New Roman" w:hAnsi="Times New Roman" w:cs="Times New Roman"/>
                <w:bCs/>
                <w:iCs/>
                <w:sz w:val="28"/>
                <w:szCs w:val="28"/>
              </w:rPr>
              <w:t>Hồ sơ, thủ tục cấp Giấy chứng nhận hoạt động sàn dữ liệu; Giấy chứng nhận kinh doanh sản phẩm, dịch vụ trung gian dữ liệu… (Điều 36)</w:t>
            </w:r>
          </w:p>
          <w:p w14:paraId="744613CC" w14:textId="77777777" w:rsidR="00E64C0E" w:rsidRPr="00356E01" w:rsidRDefault="00E64C0E" w:rsidP="00CD7622">
            <w:pPr>
              <w:spacing w:before="120" w:line="360" w:lineRule="exact"/>
              <w:jc w:val="both"/>
              <w:rPr>
                <w:rFonts w:ascii="Times New Roman" w:hAnsi="Times New Roman" w:cs="Times New Roman"/>
                <w:bCs/>
                <w:iCs/>
                <w:sz w:val="28"/>
                <w:szCs w:val="28"/>
              </w:rPr>
            </w:pPr>
            <w:r w:rsidRPr="00356E01">
              <w:rPr>
                <w:rFonts w:ascii="Times New Roman" w:hAnsi="Times New Roman" w:cs="Times New Roman"/>
                <w:bCs/>
                <w:iCs/>
                <w:sz w:val="28"/>
                <w:szCs w:val="28"/>
              </w:rPr>
              <w:t>Điểm đ khoản 2: Đề nghị quy định thời hạn thẩm định, kiểm tra, cấp giấy xác nhận… là không quá 30 ngày, nhằm tạo thuận lợi cho tổ chức, cá nhân. Và Giấy xác nhận được cấp bản Giấy và bản điện tử. Như vậy sẽ bỏ quy định cấp lại Giấy chứng nhận… quy định tại khoản 5 Điều 37.</w:t>
            </w:r>
          </w:p>
        </w:tc>
        <w:tc>
          <w:tcPr>
            <w:tcW w:w="5416" w:type="dxa"/>
          </w:tcPr>
          <w:p w14:paraId="3F727DE2"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356E01">
              <w:rPr>
                <w:rFonts w:ascii="Times New Roman" w:hAnsi="Times New Roman" w:cs="Times New Roman"/>
                <w:sz w:val="28"/>
                <w:szCs w:val="28"/>
                <w:lang w:val="vi"/>
              </w:rPr>
              <w:t>Tiếp thu ý kiến của Văn phòng Chính phủ, cơ quan chủ trì soạn thảo đã chỉnh lý nội dung về hồ sơ, thủ tục đảm bảo rõ ràng, minh bạch, thuận tiện trong quá trình thực hiện thủ tục hành chính.</w:t>
            </w:r>
          </w:p>
        </w:tc>
      </w:tr>
      <w:tr w:rsidR="00E64C0E" w:rsidRPr="00740825" w14:paraId="7B13AA7A" w14:textId="77777777" w:rsidTr="005F5383">
        <w:tc>
          <w:tcPr>
            <w:tcW w:w="1274" w:type="dxa"/>
          </w:tcPr>
          <w:p w14:paraId="03BD1805"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084F3689"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Hà Giang</w:t>
            </w:r>
          </w:p>
        </w:tc>
        <w:tc>
          <w:tcPr>
            <w:tcW w:w="6372" w:type="dxa"/>
          </w:tcPr>
          <w:p w14:paraId="61EBDA84" w14:textId="77777777" w:rsidR="00E64C0E" w:rsidRPr="00740825" w:rsidRDefault="00E64C0E" w:rsidP="00CD7622">
            <w:pPr>
              <w:spacing w:before="120" w:line="360" w:lineRule="exact"/>
              <w:jc w:val="both"/>
              <w:rPr>
                <w:rFonts w:ascii="Times New Roman" w:hAnsi="Times New Roman" w:cs="Times New Roman"/>
                <w:bCs/>
                <w:iCs/>
                <w:sz w:val="28"/>
                <w:szCs w:val="28"/>
              </w:rPr>
            </w:pPr>
            <w:r w:rsidRPr="00740825">
              <w:rPr>
                <w:rFonts w:ascii="Times New Roman" w:hAnsi="Times New Roman" w:cs="Times New Roman"/>
                <w:bCs/>
                <w:iCs/>
                <w:sz w:val="28"/>
                <w:szCs w:val="28"/>
              </w:rPr>
              <w:t xml:space="preserve">Tại điểm b khoản 1 Điều 36 dự thảo đề nghị Ban soạn thảo xem xét bổ sung cụm từ “Nghị định này” sau đoạn “khoản 2 Điều 27 và khoản 4 Điều 21" cho cụ </w:t>
            </w:r>
            <w:r w:rsidRPr="00740825">
              <w:rPr>
                <w:rFonts w:ascii="Times New Roman" w:hAnsi="Times New Roman" w:cs="Times New Roman"/>
                <w:bCs/>
                <w:iCs/>
                <w:sz w:val="28"/>
                <w:szCs w:val="28"/>
              </w:rPr>
              <w:lastRenderedPageBreak/>
              <w:t>thể và rõ rang. Tại khoản 7, khoản 8 Điều 36 dự thảo sửa đổi, bổ sung Điều 35, Điều 36 Nghị định 69/2024/NĐ-CP quy định về trách nhiệm của Bộ Khoa học và Công nghệ và Bộ Kế hoạch và Đầu tư. Đề nghị Ban soạn thảo xem xét quy định cho phù hợp với chức năng, nhiệm vụ của các Bộ, đặc biệt là xem xét dự thảo đúng với tên của bộ sau khi sắp xếp lại tổ chức bộ máy vì hiện nay Bộ Chính trị và Ban Chỉ đạo của Chính phủ, Thủ tướng Chính phủ đã có chủ trương sáp nhập một số Bộ, ngành trong đó có Bộ Khoa học và Công nghệ và Bộ Kế hoạch và Đầu tư.</w:t>
            </w:r>
          </w:p>
        </w:tc>
        <w:tc>
          <w:tcPr>
            <w:tcW w:w="5416" w:type="dxa"/>
          </w:tcPr>
          <w:p w14:paraId="302AF55C" w14:textId="77777777" w:rsidR="00E64C0E" w:rsidRPr="00B93F19" w:rsidRDefault="00E64C0E" w:rsidP="00CD7622">
            <w:pPr>
              <w:tabs>
                <w:tab w:val="left" w:pos="1320"/>
              </w:tabs>
              <w:spacing w:before="120" w:line="360" w:lineRule="exact"/>
              <w:jc w:val="both"/>
              <w:rPr>
                <w:rFonts w:ascii="Times New Roman" w:hAnsi="Times New Roman" w:cs="Times New Roman"/>
                <w:sz w:val="28"/>
                <w:szCs w:val="28"/>
                <w:lang w:val="vi"/>
              </w:rPr>
            </w:pPr>
            <w:r w:rsidRPr="00191761">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Hà Giang</w:t>
            </w:r>
            <w:r w:rsidRPr="001917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cơ quan chủ trì soạn thảo</w:t>
            </w:r>
            <w:r>
              <w:rPr>
                <w:rFonts w:ascii="Times New Roman" w:eastAsia="Times New Roman" w:hAnsi="Times New Roman" w:cs="Times New Roman"/>
                <w:color w:val="000000"/>
                <w:sz w:val="28"/>
                <w:szCs w:val="28"/>
              </w:rPr>
              <w:t xml:space="preserve"> </w:t>
            </w:r>
            <w:r w:rsidRPr="00191761">
              <w:rPr>
                <w:rFonts w:ascii="Times New Roman" w:eastAsia="Times New Roman" w:hAnsi="Times New Roman" w:cs="Times New Roman"/>
                <w:color w:val="000000"/>
                <w:sz w:val="28"/>
                <w:szCs w:val="28"/>
              </w:rPr>
              <w:t xml:space="preserve">đã chỉnh lý tên gọi của các Bộ tại dự thảo Nghị định đảm bảo sau khi </w:t>
            </w:r>
            <w:r w:rsidRPr="00191761">
              <w:rPr>
                <w:rFonts w:ascii="Times New Roman" w:eastAsia="Times New Roman" w:hAnsi="Times New Roman" w:cs="Times New Roman"/>
                <w:color w:val="000000"/>
                <w:sz w:val="28"/>
                <w:szCs w:val="28"/>
              </w:rPr>
              <w:lastRenderedPageBreak/>
              <w:t>thực hiện chủ trương sắp xếp, tinh gọn bộ máy.</w:t>
            </w:r>
          </w:p>
        </w:tc>
      </w:tr>
      <w:tr w:rsidR="00E64C0E" w:rsidRPr="00356E01" w14:paraId="4F5EA6FA" w14:textId="77777777" w:rsidTr="005F5383">
        <w:tc>
          <w:tcPr>
            <w:tcW w:w="1274" w:type="dxa"/>
          </w:tcPr>
          <w:p w14:paraId="3C800547" w14:textId="77777777" w:rsidR="00E64C0E" w:rsidRPr="00356E01" w:rsidRDefault="00E64C0E" w:rsidP="00CD7622">
            <w:pPr>
              <w:spacing w:before="120" w:line="360" w:lineRule="exact"/>
              <w:jc w:val="center"/>
              <w:rPr>
                <w:rFonts w:ascii="Times New Roman" w:hAnsi="Times New Roman" w:cs="Times New Roman"/>
                <w:b/>
                <w:bCs/>
                <w:sz w:val="28"/>
                <w:szCs w:val="28"/>
                <w:lang w:val="vi"/>
              </w:rPr>
            </w:pPr>
            <w:r w:rsidRPr="00356E01">
              <w:rPr>
                <w:rFonts w:ascii="Times New Roman" w:hAnsi="Times New Roman" w:cs="Times New Roman"/>
                <w:b/>
                <w:bCs/>
                <w:sz w:val="28"/>
                <w:szCs w:val="28"/>
                <w:lang w:val="vi"/>
              </w:rPr>
              <w:lastRenderedPageBreak/>
              <w:t>Điều 38</w:t>
            </w:r>
          </w:p>
        </w:tc>
        <w:tc>
          <w:tcPr>
            <w:tcW w:w="1539" w:type="dxa"/>
          </w:tcPr>
          <w:p w14:paraId="1657517B" w14:textId="77777777" w:rsidR="00E64C0E" w:rsidRPr="00356E01" w:rsidRDefault="00E64C0E" w:rsidP="00CD7622">
            <w:pPr>
              <w:spacing w:before="120" w:line="360" w:lineRule="exact"/>
              <w:jc w:val="center"/>
              <w:rPr>
                <w:rFonts w:ascii="Times New Roman" w:hAnsi="Times New Roman" w:cs="Times New Roman"/>
                <w:sz w:val="28"/>
                <w:szCs w:val="28"/>
              </w:rPr>
            </w:pPr>
            <w:r w:rsidRPr="00356E01">
              <w:rPr>
                <w:rFonts w:ascii="Times New Roman" w:hAnsi="Times New Roman" w:cs="Times New Roman"/>
                <w:sz w:val="28"/>
                <w:szCs w:val="28"/>
              </w:rPr>
              <w:t>Văn</w:t>
            </w:r>
            <w:r w:rsidRPr="00356E01">
              <w:rPr>
                <w:rFonts w:ascii="Times New Roman" w:hAnsi="Times New Roman" w:cs="Times New Roman"/>
                <w:sz w:val="28"/>
                <w:szCs w:val="28"/>
                <w:lang w:val="vi-VN"/>
              </w:rPr>
              <w:t xml:space="preserve"> phòng Chính phủ</w:t>
            </w:r>
          </w:p>
        </w:tc>
        <w:tc>
          <w:tcPr>
            <w:tcW w:w="6372" w:type="dxa"/>
          </w:tcPr>
          <w:p w14:paraId="2EDDA99C" w14:textId="77777777" w:rsidR="00E64C0E" w:rsidRPr="00356E01" w:rsidRDefault="00E64C0E" w:rsidP="00CD7622">
            <w:pPr>
              <w:spacing w:before="120" w:line="360" w:lineRule="exact"/>
              <w:jc w:val="both"/>
              <w:rPr>
                <w:rFonts w:ascii="Times New Roman" w:hAnsi="Times New Roman" w:cs="Times New Roman"/>
                <w:bCs/>
                <w:iCs/>
                <w:sz w:val="28"/>
                <w:szCs w:val="28"/>
              </w:rPr>
            </w:pPr>
            <w:r w:rsidRPr="00356E01">
              <w:rPr>
                <w:rFonts w:ascii="Times New Roman" w:hAnsi="Times New Roman" w:cs="Times New Roman"/>
                <w:bCs/>
                <w:iCs/>
                <w:sz w:val="28"/>
                <w:szCs w:val="28"/>
              </w:rPr>
              <w:t>Thu hồi Giấy chứng nhận hoạt động… (Điều 38)</w:t>
            </w:r>
          </w:p>
          <w:p w14:paraId="08C09BEB" w14:textId="77777777" w:rsidR="00E64C0E" w:rsidRPr="00356E01" w:rsidRDefault="00E64C0E" w:rsidP="00CD7622">
            <w:pPr>
              <w:spacing w:before="120" w:line="360" w:lineRule="exact"/>
              <w:jc w:val="both"/>
              <w:rPr>
                <w:rFonts w:ascii="Times New Roman" w:hAnsi="Times New Roman" w:cs="Times New Roman"/>
                <w:bCs/>
                <w:iCs/>
                <w:sz w:val="28"/>
                <w:szCs w:val="28"/>
              </w:rPr>
            </w:pPr>
            <w:r w:rsidRPr="00356E01">
              <w:rPr>
                <w:rFonts w:ascii="Times New Roman" w:hAnsi="Times New Roman" w:cs="Times New Roman"/>
                <w:bCs/>
                <w:iCs/>
                <w:sz w:val="28"/>
                <w:szCs w:val="28"/>
              </w:rPr>
              <w:t>Đề nghị quy định hình thức thu hồi, thời gian thu hồi cụ thể; nghiên cứu phân cấp thu hồi hoặc ủy quyền thu hồi cho Công an cấp tỉnh.</w:t>
            </w:r>
          </w:p>
        </w:tc>
        <w:tc>
          <w:tcPr>
            <w:tcW w:w="5416" w:type="dxa"/>
          </w:tcPr>
          <w:p w14:paraId="602A3C78" w14:textId="77777777" w:rsidR="00E64C0E" w:rsidRPr="00356E01" w:rsidRDefault="00E64C0E" w:rsidP="00CD7622">
            <w:pPr>
              <w:spacing w:before="120" w:line="360" w:lineRule="exact"/>
              <w:jc w:val="both"/>
              <w:rPr>
                <w:rFonts w:ascii="Times New Roman" w:hAnsi="Times New Roman" w:cs="Times New Roman"/>
                <w:sz w:val="28"/>
                <w:szCs w:val="28"/>
                <w:lang w:val="vi"/>
              </w:rPr>
            </w:pPr>
            <w:r w:rsidRPr="00356E01">
              <w:rPr>
                <w:rFonts w:ascii="Times New Roman" w:hAnsi="Times New Roman" w:cs="Times New Roman"/>
                <w:sz w:val="28"/>
                <w:szCs w:val="28"/>
                <w:lang w:val="vi"/>
              </w:rPr>
              <w:t>Tiếp thu ý kiến của Văn phòng Chính phủ, cơ quan chủ trì soạn thảo đã chỉnh lý nội dung về hồ sơ, thủ tục đảm bảo rõ ràng, minh bạch, thuận tiện trong quá trình thực hiện thủ tục hành chính.</w:t>
            </w:r>
          </w:p>
        </w:tc>
      </w:tr>
      <w:tr w:rsidR="00E64C0E" w:rsidRPr="00740825" w14:paraId="67676E57" w14:textId="77777777" w:rsidTr="005F5383">
        <w:tc>
          <w:tcPr>
            <w:tcW w:w="1274" w:type="dxa"/>
          </w:tcPr>
          <w:p w14:paraId="7D38A76C" w14:textId="77777777" w:rsidR="00E64C0E" w:rsidRPr="00356E01" w:rsidRDefault="00E64C0E" w:rsidP="00CD7622">
            <w:pPr>
              <w:spacing w:before="120" w:line="360" w:lineRule="exact"/>
              <w:jc w:val="center"/>
              <w:rPr>
                <w:rFonts w:ascii="Times New Roman" w:hAnsi="Times New Roman" w:cs="Times New Roman"/>
                <w:b/>
                <w:bCs/>
                <w:sz w:val="28"/>
                <w:szCs w:val="28"/>
                <w:lang w:val="vi"/>
              </w:rPr>
            </w:pPr>
            <w:r w:rsidRPr="00356E01">
              <w:rPr>
                <w:rFonts w:ascii="Times New Roman" w:hAnsi="Times New Roman" w:cs="Times New Roman"/>
                <w:b/>
                <w:bCs/>
                <w:sz w:val="28"/>
                <w:szCs w:val="28"/>
                <w:lang w:val="vi"/>
              </w:rPr>
              <w:t>Điều 39</w:t>
            </w:r>
          </w:p>
        </w:tc>
        <w:tc>
          <w:tcPr>
            <w:tcW w:w="1539" w:type="dxa"/>
          </w:tcPr>
          <w:p w14:paraId="017BDBF0" w14:textId="77777777" w:rsidR="00E64C0E" w:rsidRPr="00356E01" w:rsidRDefault="00E64C0E" w:rsidP="00CD7622">
            <w:pPr>
              <w:spacing w:before="120" w:line="360" w:lineRule="exact"/>
              <w:jc w:val="center"/>
              <w:rPr>
                <w:rFonts w:ascii="Times New Roman" w:hAnsi="Times New Roman" w:cs="Times New Roman"/>
                <w:sz w:val="28"/>
                <w:szCs w:val="28"/>
              </w:rPr>
            </w:pPr>
            <w:r w:rsidRPr="00356E01">
              <w:rPr>
                <w:rFonts w:ascii="Times New Roman" w:hAnsi="Times New Roman" w:cs="Times New Roman"/>
                <w:sz w:val="28"/>
                <w:szCs w:val="28"/>
              </w:rPr>
              <w:t>Văn</w:t>
            </w:r>
            <w:r w:rsidRPr="00356E01">
              <w:rPr>
                <w:rFonts w:ascii="Times New Roman" w:hAnsi="Times New Roman" w:cs="Times New Roman"/>
                <w:sz w:val="28"/>
                <w:szCs w:val="28"/>
                <w:lang w:val="vi-VN"/>
              </w:rPr>
              <w:t xml:space="preserve"> phòng Chính phủ</w:t>
            </w:r>
          </w:p>
        </w:tc>
        <w:tc>
          <w:tcPr>
            <w:tcW w:w="6372" w:type="dxa"/>
          </w:tcPr>
          <w:p w14:paraId="07B149DA" w14:textId="77777777" w:rsidR="00E64C0E" w:rsidRPr="00356E01" w:rsidRDefault="00E64C0E" w:rsidP="00CD7622">
            <w:pPr>
              <w:spacing w:before="120" w:line="360" w:lineRule="exact"/>
              <w:jc w:val="both"/>
              <w:rPr>
                <w:rFonts w:ascii="Times New Roman" w:hAnsi="Times New Roman" w:cs="Times New Roman"/>
                <w:bCs/>
                <w:iCs/>
                <w:sz w:val="28"/>
                <w:szCs w:val="28"/>
              </w:rPr>
            </w:pPr>
            <w:r w:rsidRPr="00356E01">
              <w:rPr>
                <w:rFonts w:ascii="Times New Roman" w:hAnsi="Times New Roman" w:cs="Times New Roman"/>
                <w:bCs/>
                <w:iCs/>
                <w:sz w:val="28"/>
                <w:szCs w:val="28"/>
              </w:rPr>
              <w:t>Cấp lại, thay đổi, thu hồi Giấy xác nhận cung cấp sản phẩm … (Điều 39)</w:t>
            </w:r>
          </w:p>
          <w:p w14:paraId="376AE47F" w14:textId="77777777" w:rsidR="00E64C0E" w:rsidRPr="00356E01" w:rsidRDefault="00E64C0E" w:rsidP="00CD7622">
            <w:pPr>
              <w:spacing w:before="120" w:line="360" w:lineRule="exact"/>
              <w:jc w:val="both"/>
              <w:rPr>
                <w:rFonts w:ascii="Times New Roman" w:hAnsi="Times New Roman" w:cs="Times New Roman"/>
                <w:bCs/>
                <w:iCs/>
                <w:sz w:val="28"/>
                <w:szCs w:val="28"/>
              </w:rPr>
            </w:pPr>
            <w:r w:rsidRPr="00356E01">
              <w:rPr>
                <w:rFonts w:ascii="Times New Roman" w:hAnsi="Times New Roman" w:cs="Times New Roman"/>
                <w:bCs/>
                <w:iCs/>
                <w:sz w:val="28"/>
                <w:szCs w:val="28"/>
              </w:rPr>
              <w:t xml:space="preserve">Đề nghị nghiên cứu gộp các loại giấy tờ có nội dung gần giống nhau để tránh cấp, thu hồi nhiều lần, ví dụ: Giấy xác nhận cung cấp sản phẩm, dịch vụ trung gian </w:t>
            </w:r>
            <w:r w:rsidRPr="00356E01">
              <w:rPr>
                <w:rFonts w:ascii="Times New Roman" w:hAnsi="Times New Roman" w:cs="Times New Roman"/>
                <w:bCs/>
                <w:iCs/>
                <w:sz w:val="28"/>
                <w:szCs w:val="28"/>
              </w:rPr>
              <w:lastRenderedPageBreak/>
              <w:t>thanh toán và Giấy chứng nhận kinh doanh sản phẩm, dịch vụ trung gian dữ liệu; Giấy xác nhận cung cấp sản phẩm, dịch vụ phân tích, tổng hợp với Giấy chứng nhận kinh doanh sản phẩm, dịch vụ phân tích, tổng hợp dữ liệu…</w:t>
            </w:r>
          </w:p>
          <w:p w14:paraId="1ACCB93D" w14:textId="77777777" w:rsidR="00E64C0E" w:rsidRPr="00356E01" w:rsidRDefault="00E64C0E" w:rsidP="00CD7622">
            <w:pPr>
              <w:spacing w:before="120" w:line="360" w:lineRule="exact"/>
              <w:jc w:val="both"/>
              <w:rPr>
                <w:rFonts w:ascii="Times New Roman" w:hAnsi="Times New Roman" w:cs="Times New Roman"/>
                <w:bCs/>
                <w:iCs/>
                <w:sz w:val="28"/>
                <w:szCs w:val="28"/>
              </w:rPr>
            </w:pPr>
            <w:r w:rsidRPr="00356E01">
              <w:rPr>
                <w:rFonts w:ascii="Times New Roman" w:hAnsi="Times New Roman" w:cs="Times New Roman"/>
                <w:bCs/>
                <w:iCs/>
                <w:sz w:val="28"/>
                <w:szCs w:val="28"/>
              </w:rPr>
              <w:t>Đồng thời quy định cấp Giấy xác nhận… điện tử để thuận lợi cho thu hồi và không phải cấp lại, đơn giản hóa thành phần hồ sơ khi cấp đổi các loại Giấy này.</w:t>
            </w:r>
          </w:p>
        </w:tc>
        <w:tc>
          <w:tcPr>
            <w:tcW w:w="5416" w:type="dxa"/>
          </w:tcPr>
          <w:p w14:paraId="3AEB13E8"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356E01">
              <w:rPr>
                <w:rFonts w:ascii="Times New Roman" w:hAnsi="Times New Roman" w:cs="Times New Roman"/>
                <w:sz w:val="28"/>
                <w:szCs w:val="28"/>
                <w:lang w:val="vi"/>
              </w:rPr>
              <w:lastRenderedPageBreak/>
              <w:t>Tiếp thu ý kiến của Văn phòng Chính phủ, cơ quan chủ trì soạn thảo đã chỉnh lý nội dung về hồ sơ, thủ tục đảm bảo rõ ràng, minh bạch, thuận tiện trong quá trình thực hiện thủ tục hành chính.</w:t>
            </w:r>
          </w:p>
        </w:tc>
      </w:tr>
      <w:tr w:rsidR="00E64C0E" w:rsidRPr="00740825" w14:paraId="7E978338" w14:textId="77777777" w:rsidTr="005F5383">
        <w:tc>
          <w:tcPr>
            <w:tcW w:w="1274" w:type="dxa"/>
          </w:tcPr>
          <w:p w14:paraId="0600EF41"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t>Điều 40</w:t>
            </w:r>
          </w:p>
        </w:tc>
        <w:tc>
          <w:tcPr>
            <w:tcW w:w="1539" w:type="dxa"/>
          </w:tcPr>
          <w:p w14:paraId="6CE73673"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Xây dựng</w:t>
            </w:r>
          </w:p>
        </w:tc>
        <w:tc>
          <w:tcPr>
            <w:tcW w:w="6372" w:type="dxa"/>
          </w:tcPr>
          <w:p w14:paraId="7D20CF90"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740825">
              <w:rPr>
                <w:rFonts w:ascii="Times New Roman" w:hAnsi="Times New Roman" w:cs="Times New Roman"/>
                <w:bCs/>
                <w:iCs/>
                <w:sz w:val="28"/>
                <w:szCs w:val="28"/>
              </w:rPr>
              <w:t>Tại khoản 3, Điều 40. Sửa đổi, bổ sung một số điều của Nghị định số 69/2024/NĐ-CP ngày 25/6/2024 của Chính phủ quy định về định danh và xác thực điện tử, đề nghị rà soát, sử dụng cụm từ “</w:t>
            </w:r>
            <w:r w:rsidRPr="008C4CA4">
              <w:rPr>
                <w:rFonts w:ascii="Times New Roman" w:hAnsi="Times New Roman" w:cs="Times New Roman"/>
                <w:bCs/>
                <w:i/>
                <w:iCs/>
                <w:sz w:val="28"/>
                <w:szCs w:val="28"/>
              </w:rPr>
              <w:t>sàn giao dịch dữ liệu</w:t>
            </w:r>
            <w:r w:rsidRPr="00740825">
              <w:rPr>
                <w:rFonts w:ascii="Times New Roman" w:hAnsi="Times New Roman" w:cs="Times New Roman"/>
                <w:bCs/>
                <w:iCs/>
                <w:sz w:val="28"/>
                <w:szCs w:val="28"/>
              </w:rPr>
              <w:t>” hay “</w:t>
            </w:r>
            <w:r w:rsidRPr="008C4CA4">
              <w:rPr>
                <w:rFonts w:ascii="Times New Roman" w:hAnsi="Times New Roman" w:cs="Times New Roman"/>
                <w:bCs/>
                <w:i/>
                <w:iCs/>
                <w:sz w:val="28"/>
                <w:szCs w:val="28"/>
              </w:rPr>
              <w:t>sàn dữ liệu</w:t>
            </w:r>
            <w:r w:rsidRPr="00740825">
              <w:rPr>
                <w:rFonts w:ascii="Times New Roman" w:hAnsi="Times New Roman" w:cs="Times New Roman"/>
                <w:bCs/>
                <w:iCs/>
                <w:sz w:val="28"/>
                <w:szCs w:val="28"/>
              </w:rPr>
              <w:t>” để đảm bảo tính thống nhất</w:t>
            </w:r>
          </w:p>
        </w:tc>
        <w:tc>
          <w:tcPr>
            <w:tcW w:w="5416" w:type="dxa"/>
          </w:tcPr>
          <w:p w14:paraId="6EC7B5D4"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Xây dựng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cơ quan chủ trì soạn thảo</w:t>
            </w:r>
            <w:r>
              <w:rPr>
                <w:rFonts w:ascii="Times New Roman" w:eastAsia="Times New Roman" w:hAnsi="Times New Roman" w:cs="Times New Roman"/>
                <w:color w:val="000000"/>
                <w:sz w:val="28"/>
                <w:szCs w:val="28"/>
              </w:rPr>
              <w:t xml:space="preserve"> đã rà soát, sử dụng thống nhất cụm từ “</w:t>
            </w:r>
            <w:r w:rsidRPr="008C4CA4">
              <w:rPr>
                <w:rFonts w:ascii="Times New Roman" w:eastAsia="Times New Roman" w:hAnsi="Times New Roman" w:cs="Times New Roman"/>
                <w:i/>
                <w:color w:val="000000"/>
                <w:sz w:val="28"/>
                <w:szCs w:val="28"/>
              </w:rPr>
              <w:t>sàn dữ liệu</w:t>
            </w:r>
            <w:r>
              <w:rPr>
                <w:rFonts w:ascii="Times New Roman" w:eastAsia="Times New Roman" w:hAnsi="Times New Roman" w:cs="Times New Roman"/>
                <w:color w:val="000000"/>
                <w:sz w:val="28"/>
                <w:szCs w:val="28"/>
              </w:rPr>
              <w:t>” trong dự thảo Nghị định.</w:t>
            </w:r>
          </w:p>
        </w:tc>
      </w:tr>
      <w:tr w:rsidR="00E64C0E" w:rsidRPr="00740825" w14:paraId="02370A2B" w14:textId="77777777" w:rsidTr="005F5383">
        <w:tc>
          <w:tcPr>
            <w:tcW w:w="1274" w:type="dxa"/>
          </w:tcPr>
          <w:p w14:paraId="1591E944"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19AE9B2A" w14:textId="77777777" w:rsidR="00E64C0E" w:rsidRPr="00740825" w:rsidRDefault="00E64C0E" w:rsidP="00CD7622">
            <w:pPr>
              <w:spacing w:before="120" w:line="360" w:lineRule="exact"/>
              <w:jc w:val="center"/>
              <w:rPr>
                <w:rFonts w:ascii="Times New Roman" w:hAnsi="Times New Roman" w:cs="Times New Roman"/>
                <w:sz w:val="28"/>
                <w:szCs w:val="28"/>
                <w:lang w:val="vi-VN"/>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5A835C58"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740825">
              <w:rPr>
                <w:rFonts w:ascii="Times New Roman" w:hAnsi="Times New Roman" w:cs="Times New Roman"/>
                <w:sz w:val="28"/>
                <w:szCs w:val="28"/>
                <w:lang w:val="pt-BR"/>
              </w:rPr>
              <w:t xml:space="preserve">Điều 40: Quy định về </w:t>
            </w:r>
            <w:r w:rsidRPr="00740825">
              <w:rPr>
                <w:rFonts w:ascii="Times New Roman" w:hAnsi="Times New Roman" w:cs="Times New Roman"/>
                <w:i/>
                <w:sz w:val="28"/>
                <w:szCs w:val="28"/>
                <w:lang w:val="pt-BR"/>
              </w:rPr>
              <w:t>“xác thực điện tử”</w:t>
            </w:r>
            <w:r w:rsidRPr="00740825">
              <w:rPr>
                <w:rFonts w:ascii="Times New Roman" w:hAnsi="Times New Roman" w:cs="Times New Roman"/>
                <w:sz w:val="28"/>
                <w:szCs w:val="28"/>
                <w:lang w:val="pt-BR"/>
              </w:rPr>
              <w:t xml:space="preserve"> như tại khoản 1 là chưa đồng bộ với quy định về xác thực dữ liệu tại khoản 2 Điều 20, xác thực điện tử tại khoản 2 Điều 39 Luật Dữ liệu.</w:t>
            </w:r>
          </w:p>
        </w:tc>
        <w:tc>
          <w:tcPr>
            <w:tcW w:w="5416" w:type="dxa"/>
          </w:tcPr>
          <w:p w14:paraId="7C7A7DBF" w14:textId="77777777" w:rsidR="00E64C0E" w:rsidRPr="00D408C2" w:rsidRDefault="00E64C0E" w:rsidP="00CD7622">
            <w:pPr>
              <w:spacing w:before="120" w:line="360" w:lineRule="exact"/>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Văn phòng Chính phủ, cơ quan chủ trì soạn thảo đã rà soát và chỉnh lý tại dự thảo Nghị định.</w:t>
            </w:r>
          </w:p>
        </w:tc>
      </w:tr>
      <w:tr w:rsidR="00E64C0E" w:rsidRPr="00740825" w14:paraId="31144645" w14:textId="77777777" w:rsidTr="005F5383">
        <w:tc>
          <w:tcPr>
            <w:tcW w:w="1274" w:type="dxa"/>
          </w:tcPr>
          <w:p w14:paraId="148DB7D0"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1BD17624"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Ninh Bình</w:t>
            </w:r>
          </w:p>
        </w:tc>
        <w:tc>
          <w:tcPr>
            <w:tcW w:w="6372" w:type="dxa"/>
          </w:tcPr>
          <w:p w14:paraId="4DAE09CF" w14:textId="77777777" w:rsidR="00E64C0E" w:rsidRPr="00740825" w:rsidRDefault="00E64C0E" w:rsidP="00CD7622">
            <w:pPr>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 xml:space="preserve">Tại khoản 7, khoản 8 Điều 40 và Điều 41 của Chương VII: Đề nghị xem xét sửa đổi, bổ sung chức năng, nhiệm vụ, tên gọi của Bộ Khoa học và Công nghệ (sau </w:t>
            </w:r>
            <w:r w:rsidRPr="00740825">
              <w:rPr>
                <w:rFonts w:ascii="Times New Roman" w:hAnsi="Times New Roman" w:cs="Times New Roman"/>
                <w:sz w:val="28"/>
                <w:szCs w:val="28"/>
                <w:lang w:val="pt-BR"/>
              </w:rPr>
              <w:lastRenderedPageBreak/>
              <w:t>khi hợp nhất với Bộ Thông tin và Truyền thông), Bộ Kế hoạch và Đầu tư (sau khi hợp nhất với Bộ Tài Chính) đảm bảo phù hợp với chỉ đạo của Chính phủ về sắp xếp, tỉnh gọn bộ máy.</w:t>
            </w:r>
          </w:p>
        </w:tc>
        <w:tc>
          <w:tcPr>
            <w:tcW w:w="5416" w:type="dxa"/>
          </w:tcPr>
          <w:p w14:paraId="28BB3606"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lastRenderedPageBreak/>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Ninh Bình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cơ quan chủ trì soạn thảo</w:t>
            </w:r>
            <w:r>
              <w:rPr>
                <w:rFonts w:ascii="Times New Roman" w:eastAsia="Times New Roman" w:hAnsi="Times New Roman" w:cs="Times New Roman"/>
                <w:color w:val="000000"/>
                <w:sz w:val="28"/>
                <w:szCs w:val="28"/>
              </w:rPr>
              <w:t xml:space="preserve"> đã chỉnh lý tên gọi của các Bộ tại </w:t>
            </w:r>
            <w:r w:rsidRPr="004F5A2C">
              <w:rPr>
                <w:rFonts w:ascii="Times New Roman" w:eastAsia="Times New Roman" w:hAnsi="Times New Roman" w:cs="Times New Roman"/>
                <w:color w:val="000000"/>
                <w:sz w:val="28"/>
                <w:szCs w:val="28"/>
              </w:rPr>
              <w:t xml:space="preserve">Điều 40 và Điều 41 </w:t>
            </w:r>
            <w:r>
              <w:rPr>
                <w:rFonts w:ascii="Times New Roman" w:eastAsia="Times New Roman" w:hAnsi="Times New Roman" w:cs="Times New Roman"/>
                <w:color w:val="000000"/>
                <w:sz w:val="28"/>
                <w:szCs w:val="28"/>
              </w:rPr>
              <w:t xml:space="preserve">dự thảo Nghị </w:t>
            </w:r>
            <w:r>
              <w:rPr>
                <w:rFonts w:ascii="Times New Roman" w:eastAsia="Times New Roman" w:hAnsi="Times New Roman" w:cs="Times New Roman"/>
                <w:color w:val="000000"/>
                <w:sz w:val="28"/>
                <w:szCs w:val="28"/>
              </w:rPr>
              <w:lastRenderedPageBreak/>
              <w:t xml:space="preserve">định </w:t>
            </w:r>
            <w:r w:rsidRPr="004F5A2C">
              <w:rPr>
                <w:rFonts w:ascii="Times New Roman" w:eastAsia="Times New Roman" w:hAnsi="Times New Roman" w:cs="Times New Roman"/>
                <w:color w:val="000000"/>
                <w:sz w:val="28"/>
                <w:szCs w:val="28"/>
              </w:rPr>
              <w:t xml:space="preserve">đảm bảo </w:t>
            </w:r>
            <w:r>
              <w:rPr>
                <w:rFonts w:ascii="Times New Roman" w:eastAsia="Times New Roman" w:hAnsi="Times New Roman" w:cs="Times New Roman"/>
                <w:color w:val="000000"/>
                <w:sz w:val="28"/>
                <w:szCs w:val="28"/>
              </w:rPr>
              <w:t>sau khi thực hiện chủ trương</w:t>
            </w:r>
            <w:r w:rsidRPr="004F5A2C">
              <w:rPr>
                <w:rFonts w:ascii="Times New Roman" w:eastAsia="Times New Roman" w:hAnsi="Times New Roman" w:cs="Times New Roman"/>
                <w:color w:val="000000"/>
                <w:sz w:val="28"/>
                <w:szCs w:val="28"/>
              </w:rPr>
              <w:t xml:space="preserve"> sắp xếp, t</w:t>
            </w:r>
            <w:r>
              <w:rPr>
                <w:rFonts w:ascii="Times New Roman" w:eastAsia="Times New Roman" w:hAnsi="Times New Roman" w:cs="Times New Roman"/>
                <w:color w:val="000000"/>
                <w:sz w:val="28"/>
                <w:szCs w:val="28"/>
              </w:rPr>
              <w:t>i</w:t>
            </w:r>
            <w:r w:rsidRPr="004F5A2C">
              <w:rPr>
                <w:rFonts w:ascii="Times New Roman" w:eastAsia="Times New Roman" w:hAnsi="Times New Roman" w:cs="Times New Roman"/>
                <w:color w:val="000000"/>
                <w:sz w:val="28"/>
                <w:szCs w:val="28"/>
              </w:rPr>
              <w:t>nh gọn bộ máy</w:t>
            </w:r>
            <w:r>
              <w:rPr>
                <w:rFonts w:ascii="Times New Roman" w:eastAsia="Times New Roman" w:hAnsi="Times New Roman" w:cs="Times New Roman"/>
                <w:color w:val="000000"/>
                <w:sz w:val="28"/>
                <w:szCs w:val="28"/>
              </w:rPr>
              <w:t>.</w:t>
            </w:r>
          </w:p>
        </w:tc>
      </w:tr>
      <w:tr w:rsidR="00E64C0E" w:rsidRPr="00740825" w14:paraId="4807D24B" w14:textId="77777777" w:rsidTr="005F5383">
        <w:tc>
          <w:tcPr>
            <w:tcW w:w="1274" w:type="dxa"/>
          </w:tcPr>
          <w:p w14:paraId="71D8807B"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lastRenderedPageBreak/>
              <w:t>Điều 41</w:t>
            </w:r>
          </w:p>
        </w:tc>
        <w:tc>
          <w:tcPr>
            <w:tcW w:w="1539" w:type="dxa"/>
          </w:tcPr>
          <w:p w14:paraId="19C5F076"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59A6A96B"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740825">
              <w:rPr>
                <w:rFonts w:ascii="Times New Roman" w:hAnsi="Times New Roman" w:cs="Times New Roman"/>
                <w:sz w:val="28"/>
                <w:szCs w:val="28"/>
                <w:lang w:val="pt-BR"/>
              </w:rPr>
              <w:t>Khoản 1 Điều 41 lặp lại điểm b khoản 2 Điều 8 Luật Dữ liệu, đề nghị bỏ.</w:t>
            </w:r>
          </w:p>
        </w:tc>
        <w:tc>
          <w:tcPr>
            <w:tcW w:w="5416" w:type="dxa"/>
          </w:tcPr>
          <w:p w14:paraId="69BE63CE"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Văn phòng Chính phủ, cơ quan chủ trì soạn thảo đã rà soát và chỉnh lý tại dự thảo Nghị định.</w:t>
            </w:r>
          </w:p>
        </w:tc>
      </w:tr>
      <w:tr w:rsidR="00E64C0E" w:rsidRPr="00740825" w14:paraId="1CE5CCD5" w14:textId="77777777" w:rsidTr="005F5383">
        <w:tc>
          <w:tcPr>
            <w:tcW w:w="1274" w:type="dxa"/>
          </w:tcPr>
          <w:p w14:paraId="6F1B55C5"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t>Điều 42</w:t>
            </w:r>
          </w:p>
        </w:tc>
        <w:tc>
          <w:tcPr>
            <w:tcW w:w="1539" w:type="dxa"/>
          </w:tcPr>
          <w:p w14:paraId="06B64E32"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Văn</w:t>
            </w:r>
            <w:r w:rsidRPr="00740825">
              <w:rPr>
                <w:rFonts w:ascii="Times New Roman" w:hAnsi="Times New Roman" w:cs="Times New Roman"/>
                <w:sz w:val="28"/>
                <w:szCs w:val="28"/>
                <w:lang w:val="vi-VN"/>
              </w:rPr>
              <w:t xml:space="preserve"> phòng Chính phủ</w:t>
            </w:r>
          </w:p>
        </w:tc>
        <w:tc>
          <w:tcPr>
            <w:tcW w:w="6372" w:type="dxa"/>
          </w:tcPr>
          <w:p w14:paraId="1AE28FBC" w14:textId="77777777" w:rsidR="00E64C0E" w:rsidRPr="00740825" w:rsidRDefault="00E64C0E" w:rsidP="00CD7622">
            <w:pPr>
              <w:widowControl w:val="0"/>
              <w:tabs>
                <w:tab w:val="left" w:pos="993"/>
              </w:tabs>
              <w:spacing w:before="120" w:line="360" w:lineRule="exact"/>
              <w:jc w:val="both"/>
              <w:rPr>
                <w:rFonts w:ascii="Times New Roman" w:hAnsi="Times New Roman" w:cs="Times New Roman"/>
                <w:sz w:val="28"/>
                <w:szCs w:val="28"/>
                <w:lang w:val="pt-BR"/>
              </w:rPr>
            </w:pPr>
            <w:r w:rsidRPr="00740825">
              <w:rPr>
                <w:rFonts w:ascii="Times New Roman" w:hAnsi="Times New Roman" w:cs="Times New Roman"/>
                <w:sz w:val="28"/>
                <w:szCs w:val="28"/>
                <w:lang w:val="pt-BR"/>
              </w:rPr>
              <w:t>Đề nghị sửa lại tiêu đề là Trách nhiệm của Bộ Khoa học và Công nghệ.</w:t>
            </w:r>
          </w:p>
        </w:tc>
        <w:tc>
          <w:tcPr>
            <w:tcW w:w="5416" w:type="dxa"/>
          </w:tcPr>
          <w:p w14:paraId="00B0E249"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cơ quan chủ trì soạn thảo</w:t>
            </w:r>
            <w:r>
              <w:rPr>
                <w:rFonts w:ascii="Times New Roman" w:eastAsia="Times New Roman" w:hAnsi="Times New Roman" w:cs="Times New Roman"/>
                <w:color w:val="000000"/>
                <w:sz w:val="28"/>
                <w:szCs w:val="28"/>
              </w:rPr>
              <w:t xml:space="preserve"> đã chỉnh lý tiêu đề</w:t>
            </w:r>
            <w:r w:rsidRPr="00740825">
              <w:rPr>
                <w:rFonts w:ascii="Times New Roman" w:hAnsi="Times New Roman" w:cs="Times New Roman"/>
                <w:sz w:val="28"/>
                <w:szCs w:val="28"/>
                <w:lang w:val="pt-BR"/>
              </w:rPr>
              <w:t xml:space="preserve"> là Trách nhiệm của Bộ Khoa học và Công nghệ.</w:t>
            </w:r>
          </w:p>
        </w:tc>
      </w:tr>
      <w:tr w:rsidR="00E64C0E" w:rsidRPr="00740825" w14:paraId="286329B3" w14:textId="77777777" w:rsidTr="005F5383">
        <w:tc>
          <w:tcPr>
            <w:tcW w:w="1274" w:type="dxa"/>
          </w:tcPr>
          <w:p w14:paraId="36EFD7B4"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2A32EEF1"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eastAsia="Times New Roman" w:hAnsi="Times New Roman" w:cs="Times New Roman"/>
                <w:color w:val="000000"/>
                <w:sz w:val="28"/>
                <w:szCs w:val="28"/>
              </w:rPr>
              <w:t>UBND tỉnh Hà Giang</w:t>
            </w:r>
          </w:p>
        </w:tc>
        <w:tc>
          <w:tcPr>
            <w:tcW w:w="6372" w:type="dxa"/>
          </w:tcPr>
          <w:p w14:paraId="7F056DE9"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740825">
              <w:rPr>
                <w:rFonts w:ascii="Times New Roman" w:hAnsi="Times New Roman" w:cs="Times New Roman"/>
                <w:sz w:val="28"/>
                <w:szCs w:val="28"/>
                <w:lang w:val="vi"/>
              </w:rPr>
              <w:t>Tại Điều 42, khoản 1 Điều 43 đề nghị Ban soạn thảo chỉnh sửa tên “</w:t>
            </w:r>
            <w:r w:rsidRPr="00F36F26">
              <w:rPr>
                <w:rFonts w:ascii="Times New Roman" w:hAnsi="Times New Roman" w:cs="Times New Roman"/>
                <w:i/>
                <w:sz w:val="28"/>
                <w:szCs w:val="28"/>
                <w:lang w:val="vi"/>
              </w:rPr>
              <w:t>Bộ Khoa học, Công nghệ và Truyền thông</w:t>
            </w:r>
            <w:r w:rsidRPr="00740825">
              <w:rPr>
                <w:rFonts w:ascii="Times New Roman" w:hAnsi="Times New Roman" w:cs="Times New Roman"/>
                <w:sz w:val="28"/>
                <w:szCs w:val="28"/>
                <w:lang w:val="vi"/>
              </w:rPr>
              <w:t>” thành “</w:t>
            </w:r>
            <w:r w:rsidRPr="00F36F26">
              <w:rPr>
                <w:rFonts w:ascii="Times New Roman" w:hAnsi="Times New Roman" w:cs="Times New Roman"/>
                <w:i/>
                <w:sz w:val="28"/>
                <w:szCs w:val="28"/>
                <w:lang w:val="vi"/>
              </w:rPr>
              <w:t>Bộ Khoa học và Công nghệ</w:t>
            </w:r>
            <w:r w:rsidRPr="00740825">
              <w:rPr>
                <w:rFonts w:ascii="Times New Roman" w:hAnsi="Times New Roman" w:cs="Times New Roman"/>
                <w:sz w:val="28"/>
                <w:szCs w:val="28"/>
                <w:lang w:val="vi"/>
              </w:rPr>
              <w:t>” cho phù với tên Bộ sau khi sắp xếp tổ chức lại bộ máy. Hiện nay tại dự thảo Nghị định có nhiều thuật ngữ khoa học công nghệ như: chuỗi khối, internet vạn vật, hệ thống trí tuệ nhân tạo tạo sinh,... đề nghị Ban soạn thảo xem xét rà soát có chú thích hoặc giải thích cụ thể về cụm từ thuật ngữ khoa học để thuận tiện trong quá trình tổ chức thực hiện.</w:t>
            </w:r>
          </w:p>
        </w:tc>
        <w:tc>
          <w:tcPr>
            <w:tcW w:w="5416" w:type="dxa"/>
          </w:tcPr>
          <w:p w14:paraId="0E568619"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191761">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w:t>
            </w:r>
            <w:r w:rsidRPr="00740825">
              <w:rPr>
                <w:rFonts w:ascii="Times New Roman" w:eastAsia="Times New Roman" w:hAnsi="Times New Roman" w:cs="Times New Roman"/>
                <w:color w:val="000000"/>
                <w:sz w:val="28"/>
                <w:szCs w:val="28"/>
              </w:rPr>
              <w:t>UBND tỉnh Hà Giang</w:t>
            </w:r>
            <w:r w:rsidRPr="001917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sidRPr="00191761">
              <w:rPr>
                <w:rFonts w:ascii="Times New Roman" w:eastAsia="Times New Roman" w:hAnsi="Times New Roman" w:cs="Times New Roman"/>
                <w:color w:val="000000"/>
                <w:sz w:val="28"/>
                <w:szCs w:val="28"/>
              </w:rPr>
              <w:t>đã chỉnh lý tên gọi của các Bộ tại dự thảo Nghị định đảm bảo sau khi thực hiện chủ trương sắp xếp, tinh gọn bộ máy.</w:t>
            </w:r>
          </w:p>
        </w:tc>
      </w:tr>
      <w:tr w:rsidR="00E64C0E" w:rsidRPr="00740825" w14:paraId="6C3E69DE" w14:textId="77777777" w:rsidTr="005F5383">
        <w:tc>
          <w:tcPr>
            <w:tcW w:w="1274" w:type="dxa"/>
          </w:tcPr>
          <w:p w14:paraId="7F438FD7"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r w:rsidRPr="00740825">
              <w:rPr>
                <w:rFonts w:ascii="Times New Roman" w:hAnsi="Times New Roman" w:cs="Times New Roman"/>
                <w:b/>
                <w:bCs/>
                <w:sz w:val="28"/>
                <w:szCs w:val="28"/>
                <w:lang w:val="vi"/>
              </w:rPr>
              <w:lastRenderedPageBreak/>
              <w:t>Điều 44</w:t>
            </w:r>
          </w:p>
        </w:tc>
        <w:tc>
          <w:tcPr>
            <w:tcW w:w="1539" w:type="dxa"/>
          </w:tcPr>
          <w:p w14:paraId="5DF226D0"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Nội vụ</w:t>
            </w:r>
          </w:p>
        </w:tc>
        <w:tc>
          <w:tcPr>
            <w:tcW w:w="6372" w:type="dxa"/>
          </w:tcPr>
          <w:p w14:paraId="2DC7CF35"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740825">
              <w:rPr>
                <w:rFonts w:ascii="Times New Roman" w:hAnsi="Times New Roman" w:cs="Times New Roman"/>
                <w:sz w:val="28"/>
                <w:szCs w:val="28"/>
                <w:lang w:val="vi"/>
              </w:rPr>
              <w:t>Đề nghị bỏ khoản 3 Điều 44 để thống nhất thực hiện theo quy định của Luật Tổ chức chính phủ và Quy chế làm việc của Chính phủ.</w:t>
            </w:r>
          </w:p>
        </w:tc>
        <w:tc>
          <w:tcPr>
            <w:tcW w:w="5416" w:type="dxa"/>
          </w:tcPr>
          <w:p w14:paraId="6564EF55" w14:textId="77777777" w:rsidR="00E64C0E" w:rsidRPr="00740825" w:rsidRDefault="00E64C0E" w:rsidP="00CD7622">
            <w:pPr>
              <w:spacing w:before="120" w:line="360" w:lineRule="exact"/>
              <w:jc w:val="both"/>
              <w:rPr>
                <w:rFonts w:ascii="Times New Roman" w:hAnsi="Times New Roman" w:cs="Times New Roman"/>
                <w:sz w:val="28"/>
                <w:szCs w:val="28"/>
                <w:lang w:val="vi"/>
              </w:rPr>
            </w:pPr>
            <w:r>
              <w:rPr>
                <w:rFonts w:ascii="Times New Roman" w:eastAsia="Times New Roman" w:hAnsi="Times New Roman" w:cs="Times New Roman"/>
                <w:color w:val="000000"/>
                <w:sz w:val="28"/>
                <w:szCs w:val="28"/>
              </w:rPr>
              <w:t>Tiếp thu ý kiến</w:t>
            </w:r>
            <w:r>
              <w:rPr>
                <w:rFonts w:ascii="Times New Roman" w:eastAsia="Times New Roman" w:hAnsi="Times New Roman" w:cs="Times New Roman"/>
                <w:color w:val="000000"/>
                <w:sz w:val="28"/>
                <w:szCs w:val="28"/>
                <w:lang w:val="vi-VN"/>
              </w:rPr>
              <w:t xml:space="preserve"> của Bộ Nội vụ</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đã lược bỏ khoản 3 Điều 44 trong dự thảo Nghị định.</w:t>
            </w:r>
          </w:p>
        </w:tc>
      </w:tr>
      <w:tr w:rsidR="00E64C0E" w:rsidRPr="00740825" w14:paraId="3BB73A20" w14:textId="77777777" w:rsidTr="000903FF">
        <w:tc>
          <w:tcPr>
            <w:tcW w:w="14601" w:type="dxa"/>
            <w:gridSpan w:val="4"/>
          </w:tcPr>
          <w:p w14:paraId="31704942" w14:textId="77777777" w:rsidR="00E64C0E" w:rsidRPr="00B61F83" w:rsidRDefault="00E64C0E" w:rsidP="00CD7622">
            <w:pPr>
              <w:spacing w:before="120" w:line="360" w:lineRule="exact"/>
              <w:jc w:val="center"/>
              <w:rPr>
                <w:rFonts w:ascii="Times New Roman" w:hAnsi="Times New Roman" w:cs="Times New Roman"/>
                <w:b/>
                <w:bCs/>
                <w:sz w:val="28"/>
                <w:szCs w:val="28"/>
                <w:lang w:val="vi-VN"/>
              </w:rPr>
            </w:pPr>
            <w:r w:rsidRPr="0003083F">
              <w:rPr>
                <w:rFonts w:ascii="Times New Roman" w:hAnsi="Times New Roman" w:cs="Times New Roman"/>
                <w:b/>
                <w:bCs/>
                <w:sz w:val="24"/>
                <w:szCs w:val="28"/>
                <w:lang w:val="vi-VN"/>
              </w:rPr>
              <w:t>Ý KIẾN KHÁC</w:t>
            </w:r>
          </w:p>
        </w:tc>
      </w:tr>
      <w:tr w:rsidR="00E64C0E" w:rsidRPr="00740825" w14:paraId="5617451B" w14:textId="77777777" w:rsidTr="0003083F">
        <w:tc>
          <w:tcPr>
            <w:tcW w:w="1274" w:type="dxa"/>
          </w:tcPr>
          <w:p w14:paraId="7F3DAC99"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7C1354A7" w14:textId="77777777" w:rsidR="00E64C0E" w:rsidRPr="00B61F83" w:rsidRDefault="00E64C0E"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Nội vụ</w:t>
            </w:r>
          </w:p>
        </w:tc>
        <w:tc>
          <w:tcPr>
            <w:tcW w:w="6372" w:type="dxa"/>
          </w:tcPr>
          <w:p w14:paraId="0CA37A3D" w14:textId="77777777" w:rsidR="00E64C0E" w:rsidRPr="00740825" w:rsidRDefault="00E64C0E" w:rsidP="00CD7622">
            <w:pPr>
              <w:spacing w:before="120" w:line="360" w:lineRule="exact"/>
              <w:jc w:val="both"/>
              <w:rPr>
                <w:rFonts w:ascii="Times New Roman" w:hAnsi="Times New Roman" w:cs="Times New Roman"/>
                <w:bCs/>
                <w:sz w:val="28"/>
                <w:szCs w:val="28"/>
                <w:highlight w:val="white"/>
                <w:lang w:val="vi"/>
              </w:rPr>
            </w:pPr>
            <w:r w:rsidRPr="00B61F83">
              <w:rPr>
                <w:rFonts w:ascii="Times New Roman" w:hAnsi="Times New Roman" w:cs="Times New Roman"/>
                <w:bCs/>
                <w:sz w:val="28"/>
                <w:szCs w:val="28"/>
                <w:lang w:val="vi"/>
              </w:rPr>
              <w:t>Hiện nay, Chính phủ đang thực hiện sắp xếp, tinh gọn tổ chức bộ máy của Chính phủ theo Nghị quyết số 18-NQ/TW ngày 25/10/2017 Hội nghị Trung ương 6 khóa XII về tiếp tục đổi mới, sắp xếp tổ chức bộ máy của hệ thống chính trị tinh gọn, hoạt động hiệu lực, hiệu quả; theo đó, đề nghị rà soát toàn bộ nội dung dự thảo Nghị định để quy định trách nhiệm của các cơ quan bảo đảm đồng bộ về tên gọi, chức năng, nhiệm vụ của các Bộ sau khi sắp xếp.</w:t>
            </w:r>
          </w:p>
        </w:tc>
        <w:tc>
          <w:tcPr>
            <w:tcW w:w="5416" w:type="dxa"/>
          </w:tcPr>
          <w:p w14:paraId="76953B77" w14:textId="77777777" w:rsidR="00E64C0E" w:rsidRPr="00740825" w:rsidRDefault="00E64C0E" w:rsidP="00CD7622">
            <w:pPr>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rPr>
              <w:t>Tiếp thu ý kiến</w:t>
            </w:r>
            <w:r w:rsidR="0003083F">
              <w:rPr>
                <w:rFonts w:ascii="Times New Roman" w:eastAsia="Times New Roman" w:hAnsi="Times New Roman" w:cs="Times New Roman"/>
                <w:color w:val="000000"/>
                <w:sz w:val="28"/>
                <w:szCs w:val="28"/>
                <w:lang w:val="vi-VN"/>
              </w:rPr>
              <w:t xml:space="preserve"> của Bộ Nội vụ</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 xml:space="preserve">đã </w:t>
            </w:r>
            <w:r w:rsidRPr="00702CAA">
              <w:rPr>
                <w:rFonts w:ascii="Times New Roman" w:eastAsia="Times New Roman" w:hAnsi="Times New Roman" w:cs="Times New Roman"/>
                <w:color w:val="000000"/>
                <w:sz w:val="28"/>
                <w:szCs w:val="28"/>
              </w:rPr>
              <w:t xml:space="preserve">rà soát toàn bộ nội dung dự thảo Nghị định </w:t>
            </w:r>
            <w:r>
              <w:rPr>
                <w:rFonts w:ascii="Times New Roman" w:eastAsia="Times New Roman" w:hAnsi="Times New Roman" w:cs="Times New Roman"/>
                <w:color w:val="000000"/>
                <w:sz w:val="28"/>
                <w:szCs w:val="28"/>
              </w:rPr>
              <w:t>bảo đảm</w:t>
            </w:r>
            <w:r w:rsidRPr="00702CAA">
              <w:rPr>
                <w:rFonts w:ascii="Times New Roman" w:eastAsia="Times New Roman" w:hAnsi="Times New Roman" w:cs="Times New Roman"/>
                <w:color w:val="000000"/>
                <w:sz w:val="28"/>
                <w:szCs w:val="28"/>
              </w:rPr>
              <w:t xml:space="preserve"> đồng bộ về tên gọi, chức năng, nhiệm vụ của các Bộ sau khi sắp xếp</w:t>
            </w:r>
            <w:r>
              <w:rPr>
                <w:rFonts w:ascii="Times New Roman" w:eastAsia="Times New Roman" w:hAnsi="Times New Roman" w:cs="Times New Roman"/>
                <w:color w:val="000000"/>
                <w:sz w:val="28"/>
                <w:szCs w:val="28"/>
              </w:rPr>
              <w:t xml:space="preserve">, </w:t>
            </w:r>
            <w:r w:rsidRPr="00871F23">
              <w:rPr>
                <w:rFonts w:ascii="Times New Roman" w:eastAsia="Times New Roman" w:hAnsi="Times New Roman" w:cs="Times New Roman"/>
                <w:color w:val="000000"/>
                <w:sz w:val="28"/>
                <w:szCs w:val="28"/>
              </w:rPr>
              <w:t>tinh gọn tổ chức bộ máy của Chính phủ theo Nghị quyết số 18-NQ/TW ngày 25/10/2017</w:t>
            </w:r>
            <w:r>
              <w:rPr>
                <w:rFonts w:ascii="Times New Roman" w:eastAsia="Times New Roman" w:hAnsi="Times New Roman" w:cs="Times New Roman"/>
                <w:color w:val="000000"/>
                <w:sz w:val="28"/>
                <w:szCs w:val="28"/>
              </w:rPr>
              <w:t>.</w:t>
            </w:r>
          </w:p>
        </w:tc>
      </w:tr>
      <w:tr w:rsidR="00E64C0E" w:rsidRPr="00740825" w14:paraId="5118A87A" w14:textId="77777777" w:rsidTr="0003083F">
        <w:tc>
          <w:tcPr>
            <w:tcW w:w="1274" w:type="dxa"/>
          </w:tcPr>
          <w:p w14:paraId="55C306D5" w14:textId="77777777" w:rsidR="00E64C0E" w:rsidRPr="00740825" w:rsidRDefault="00E64C0E" w:rsidP="00CD7622">
            <w:pPr>
              <w:spacing w:before="120" w:line="360" w:lineRule="exact"/>
              <w:jc w:val="center"/>
              <w:rPr>
                <w:rFonts w:ascii="Times New Roman" w:hAnsi="Times New Roman" w:cs="Times New Roman"/>
                <w:b/>
                <w:bCs/>
                <w:sz w:val="28"/>
                <w:szCs w:val="28"/>
                <w:lang w:val="vi-VN"/>
              </w:rPr>
            </w:pPr>
          </w:p>
          <w:p w14:paraId="35E9F40B"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6B441B97" w14:textId="77777777" w:rsidR="00E64C0E" w:rsidRPr="00740825" w:rsidRDefault="00E64C0E" w:rsidP="00CD7622">
            <w:pPr>
              <w:spacing w:before="120" w:line="360" w:lineRule="exact"/>
              <w:jc w:val="center"/>
              <w:rPr>
                <w:rFonts w:ascii="Times New Roman" w:hAnsi="Times New Roman" w:cs="Times New Roman"/>
                <w:sz w:val="28"/>
                <w:szCs w:val="28"/>
              </w:rPr>
            </w:pPr>
            <w:r w:rsidRPr="00740825">
              <w:rPr>
                <w:rFonts w:ascii="Times New Roman" w:hAnsi="Times New Roman" w:cs="Times New Roman"/>
                <w:sz w:val="28"/>
                <w:szCs w:val="28"/>
              </w:rPr>
              <w:t>Bộ</w:t>
            </w:r>
            <w:r w:rsidRPr="00740825">
              <w:rPr>
                <w:rFonts w:ascii="Times New Roman" w:hAnsi="Times New Roman" w:cs="Times New Roman"/>
                <w:sz w:val="28"/>
                <w:szCs w:val="28"/>
                <w:lang w:val="vi-VN"/>
              </w:rPr>
              <w:t xml:space="preserve"> Quốc phòng</w:t>
            </w:r>
          </w:p>
        </w:tc>
        <w:tc>
          <w:tcPr>
            <w:tcW w:w="6372" w:type="dxa"/>
          </w:tcPr>
          <w:p w14:paraId="2EE368A4" w14:textId="77777777" w:rsidR="00E64C0E" w:rsidRPr="00740825" w:rsidRDefault="00E64C0E" w:rsidP="00CD7622">
            <w:pPr>
              <w:spacing w:before="120" w:line="360" w:lineRule="exact"/>
              <w:jc w:val="both"/>
              <w:rPr>
                <w:rFonts w:ascii="Times New Roman" w:hAnsi="Times New Roman" w:cs="Times New Roman"/>
                <w:bCs/>
                <w:sz w:val="28"/>
                <w:szCs w:val="28"/>
                <w:highlight w:val="white"/>
                <w:lang w:val="vi"/>
              </w:rPr>
            </w:pPr>
            <w:r w:rsidRPr="008D526F">
              <w:rPr>
                <w:rFonts w:ascii="Times New Roman" w:eastAsia="Times New Roman" w:hAnsi="Times New Roman" w:cs="Times New Roman"/>
                <w:color w:val="000000"/>
                <w:sz w:val="28"/>
                <w:szCs w:val="28"/>
              </w:rPr>
              <w:t>Chỉnh sửa tên các Điều: 16; 17; 18; 19</w:t>
            </w:r>
            <w:r>
              <w:rPr>
                <w:rFonts w:ascii="Times New Roman" w:eastAsia="Times New Roman" w:hAnsi="Times New Roman" w:cs="Times New Roman"/>
                <w:color w:val="000000"/>
                <w:sz w:val="28"/>
                <w:szCs w:val="28"/>
                <w:lang w:val="vi-VN"/>
              </w:rPr>
              <w:t xml:space="preserve"> </w:t>
            </w:r>
            <w:r w:rsidRPr="00740825">
              <w:rPr>
                <w:rFonts w:ascii="Times New Roman" w:eastAsia="Times New Roman" w:hAnsi="Times New Roman" w:cs="Times New Roman"/>
                <w:color w:val="000000"/>
                <w:sz w:val="28"/>
                <w:szCs w:val="28"/>
              </w:rPr>
              <w:t>Thay thế cụm từ “</w:t>
            </w:r>
            <w:r w:rsidRPr="00072F49">
              <w:rPr>
                <w:rFonts w:ascii="Times New Roman" w:eastAsia="Times New Roman" w:hAnsi="Times New Roman" w:cs="Times New Roman"/>
                <w:i/>
                <w:color w:val="000000"/>
                <w:sz w:val="28"/>
                <w:szCs w:val="28"/>
              </w:rPr>
              <w:t>hoạt động thử nghiệm có kiểm soát</w:t>
            </w:r>
            <w:r w:rsidRPr="00740825">
              <w:rPr>
                <w:rFonts w:ascii="Times New Roman" w:eastAsia="Times New Roman" w:hAnsi="Times New Roman" w:cs="Times New Roman"/>
                <w:color w:val="000000"/>
                <w:sz w:val="28"/>
                <w:szCs w:val="28"/>
              </w:rPr>
              <w:t>” thành “</w:t>
            </w:r>
            <w:r w:rsidRPr="00072F49">
              <w:rPr>
                <w:rFonts w:ascii="Times New Roman" w:eastAsia="Times New Roman" w:hAnsi="Times New Roman" w:cs="Times New Roman"/>
                <w:i/>
                <w:color w:val="000000"/>
                <w:sz w:val="28"/>
                <w:szCs w:val="28"/>
              </w:rPr>
              <w:t>hoạt động thử nghiệm</w:t>
            </w:r>
            <w:r w:rsidRPr="00740825">
              <w:rPr>
                <w:rFonts w:ascii="Times New Roman" w:eastAsia="Times New Roman" w:hAnsi="Times New Roman" w:cs="Times New Roman"/>
                <w:color w:val="000000"/>
                <w:sz w:val="28"/>
                <w:szCs w:val="28"/>
              </w:rPr>
              <w:t>” để đảm bảo thống nhất với Điều 3 (Giải thích từ ngữ)</w:t>
            </w:r>
          </w:p>
        </w:tc>
        <w:tc>
          <w:tcPr>
            <w:tcW w:w="5416" w:type="dxa"/>
          </w:tcPr>
          <w:p w14:paraId="65322DEC" w14:textId="77777777" w:rsidR="00E64C0E" w:rsidRPr="00740825" w:rsidRDefault="00E64C0E" w:rsidP="00CD7622">
            <w:pPr>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rPr>
              <w:t xml:space="preserve">Trên cơ sở ý kiến của Bộ Quốc phòng, Bộ Công an đã chỉnh lý, thống nhất cụm từ “hoạt động </w:t>
            </w:r>
            <w:r w:rsidRPr="008D526F">
              <w:rPr>
                <w:rFonts w:ascii="Times New Roman" w:eastAsia="Times New Roman" w:hAnsi="Times New Roman" w:cs="Times New Roman"/>
                <w:color w:val="000000"/>
                <w:sz w:val="28"/>
                <w:szCs w:val="28"/>
              </w:rPr>
              <w:t>thử nghiệm</w:t>
            </w:r>
            <w:r>
              <w:rPr>
                <w:rFonts w:ascii="Times New Roman" w:eastAsia="Times New Roman" w:hAnsi="Times New Roman" w:cs="Times New Roman"/>
                <w:color w:val="000000"/>
                <w:sz w:val="28"/>
                <w:szCs w:val="28"/>
              </w:rPr>
              <w:t xml:space="preserve"> có kiểm soát” trong toàn bộ nội dung dự thảo Nghị định.</w:t>
            </w:r>
          </w:p>
        </w:tc>
      </w:tr>
      <w:tr w:rsidR="00E64C0E" w:rsidRPr="00740825" w14:paraId="499D2040" w14:textId="77777777" w:rsidTr="0003083F">
        <w:tc>
          <w:tcPr>
            <w:tcW w:w="1274" w:type="dxa"/>
          </w:tcPr>
          <w:p w14:paraId="3A041FD2"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4B458A6A" w14:textId="77777777" w:rsidR="00E64C0E" w:rsidRPr="00B61F83" w:rsidRDefault="00E64C0E" w:rsidP="00CD7622">
            <w:pPr>
              <w:spacing w:before="120" w:line="360" w:lineRule="exact"/>
              <w:jc w:val="center"/>
              <w:rPr>
                <w:rFonts w:ascii="Times New Roman" w:hAnsi="Times New Roman" w:cs="Times New Roman"/>
                <w:bCs/>
                <w:sz w:val="28"/>
                <w:szCs w:val="28"/>
              </w:rPr>
            </w:pPr>
            <w:r w:rsidRPr="00B61F83">
              <w:rPr>
                <w:rFonts w:ascii="Times New Roman" w:eastAsia="Times New Roman" w:hAnsi="Times New Roman" w:cs="Times New Roman"/>
                <w:bCs/>
                <w:color w:val="000000"/>
                <w:sz w:val="28"/>
                <w:szCs w:val="28"/>
              </w:rPr>
              <w:t>Văn phòng Chính phủ</w:t>
            </w:r>
          </w:p>
        </w:tc>
        <w:tc>
          <w:tcPr>
            <w:tcW w:w="6372" w:type="dxa"/>
          </w:tcPr>
          <w:p w14:paraId="45DBD727" w14:textId="77777777" w:rsidR="00E64C0E" w:rsidRPr="00740825" w:rsidRDefault="00E64C0E" w:rsidP="00CD7622">
            <w:pPr>
              <w:tabs>
                <w:tab w:val="left" w:pos="1180"/>
              </w:tabs>
              <w:spacing w:before="120" w:line="360" w:lineRule="exact"/>
              <w:jc w:val="both"/>
              <w:rPr>
                <w:rFonts w:ascii="Times New Roman" w:hAnsi="Times New Roman" w:cs="Times New Roman"/>
                <w:bCs/>
                <w:sz w:val="28"/>
                <w:szCs w:val="28"/>
                <w:highlight w:val="white"/>
                <w:lang w:val="vi"/>
              </w:rPr>
            </w:pPr>
            <w:r w:rsidRPr="00EA48C7">
              <w:rPr>
                <w:rFonts w:ascii="Times New Roman" w:hAnsi="Times New Roman"/>
                <w:sz w:val="28"/>
                <w:szCs w:val="28"/>
                <w:lang w:val="pt-BR"/>
              </w:rPr>
              <w:t xml:space="preserve">Về tiêu đề: Tiêu đề dự thảo Nghị định cần bám sát các nội dung tại Điều 1 về phạm vi điều chỉnh. Theo đó, các hoạt động khoa học, công nghệ, đổi mới sáng tạo </w:t>
            </w:r>
            <w:r w:rsidRPr="00EA48C7">
              <w:rPr>
                <w:rFonts w:ascii="Times New Roman" w:hAnsi="Times New Roman"/>
                <w:sz w:val="28"/>
                <w:szCs w:val="28"/>
                <w:lang w:val="pt-BR"/>
              </w:rPr>
              <w:lastRenderedPageBreak/>
              <w:t>ở đây chỉ giới hạn trong phạm vi xây dựng, phát triển, bảo vệ, quản trị, xử lý, sử dụng dữ liệu, như quy định tại Điều 24 Luật Dữ liệu.</w:t>
            </w:r>
          </w:p>
        </w:tc>
        <w:tc>
          <w:tcPr>
            <w:tcW w:w="5416" w:type="dxa"/>
          </w:tcPr>
          <w:p w14:paraId="1DD9DA6C" w14:textId="77777777" w:rsidR="00E64C0E" w:rsidRPr="00740825" w:rsidRDefault="00E64C0E" w:rsidP="00CD7622">
            <w:pPr>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rPr>
              <w:lastRenderedPageBreak/>
              <w:t>Tiếp thu ý kiến</w:t>
            </w:r>
            <w:r w:rsidR="0003083F">
              <w:rPr>
                <w:rFonts w:ascii="Times New Roman" w:eastAsia="Times New Roman" w:hAnsi="Times New Roman" w:cs="Times New Roman"/>
                <w:color w:val="000000"/>
                <w:sz w:val="28"/>
                <w:szCs w:val="28"/>
                <w:lang w:val="vi-VN"/>
              </w:rPr>
              <w:t xml:space="preserve"> của Văn phòng Chính phủ</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 xml:space="preserve">đã chỉnh lý Điều 1 về phạm vi điều chỉnh bảo đảm bao hàm các nội </w:t>
            </w:r>
            <w:r>
              <w:rPr>
                <w:rFonts w:ascii="Times New Roman" w:eastAsia="Times New Roman" w:hAnsi="Times New Roman" w:cs="Times New Roman"/>
                <w:color w:val="000000"/>
                <w:sz w:val="28"/>
                <w:szCs w:val="28"/>
              </w:rPr>
              <w:lastRenderedPageBreak/>
              <w:t>dung dự thảo Nghị định.</w:t>
            </w:r>
          </w:p>
        </w:tc>
      </w:tr>
      <w:tr w:rsidR="00E64C0E" w:rsidRPr="00740825" w14:paraId="363BC8D5" w14:textId="77777777" w:rsidTr="0003083F">
        <w:tc>
          <w:tcPr>
            <w:tcW w:w="1274" w:type="dxa"/>
          </w:tcPr>
          <w:p w14:paraId="2BEB07E0"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7299E0EE" w14:textId="77777777" w:rsidR="00E64C0E" w:rsidRPr="00740825"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Bộ Thông tin và Truyền thông</w:t>
            </w:r>
          </w:p>
        </w:tc>
        <w:tc>
          <w:tcPr>
            <w:tcW w:w="6372" w:type="dxa"/>
          </w:tcPr>
          <w:p w14:paraId="14571262" w14:textId="77777777" w:rsidR="00E64C0E" w:rsidRPr="00740825" w:rsidRDefault="00E64C0E" w:rsidP="00CD7622">
            <w:pPr>
              <w:spacing w:before="120" w:line="360" w:lineRule="exact"/>
              <w:jc w:val="both"/>
              <w:rPr>
                <w:rFonts w:ascii="Times New Roman" w:hAnsi="Times New Roman" w:cs="Times New Roman"/>
                <w:bCs/>
                <w:sz w:val="28"/>
                <w:szCs w:val="28"/>
                <w:highlight w:val="white"/>
                <w:lang w:val="vi"/>
              </w:rPr>
            </w:pPr>
            <w:r w:rsidRPr="00012127">
              <w:rPr>
                <w:rFonts w:ascii="Times New Roman" w:hAnsi="Times New Roman"/>
                <w:sz w:val="28"/>
                <w:szCs w:val="28"/>
                <w:lang w:val="pt-BR"/>
              </w:rPr>
              <w:t>Đề nghị xem xét, chỉnh sửa tên “Bộ Khoa học, Công nghệ và Truyền thông” trong hồ sơ dự thảo Nghị định thành “Bộ Khoa học và Công nghệ” theo đúng định hướng của Ban Chỉ đạo Trung ương về tổng kết việc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w:t>
            </w:r>
          </w:p>
        </w:tc>
        <w:tc>
          <w:tcPr>
            <w:tcW w:w="5416" w:type="dxa"/>
          </w:tcPr>
          <w:p w14:paraId="6B690042" w14:textId="77777777" w:rsidR="00E64C0E" w:rsidRPr="00740825" w:rsidRDefault="00E64C0E" w:rsidP="00CD7622">
            <w:pPr>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noProof/>
                <w:sz w:val="28"/>
                <w:szCs w:val="28"/>
              </w:rPr>
              <w:t>Tiếp thu ý kiến</w:t>
            </w:r>
            <w:r w:rsidR="0003083F">
              <w:rPr>
                <w:rFonts w:ascii="Times New Roman" w:eastAsia="Times New Roman" w:hAnsi="Times New Roman" w:cs="Times New Roman"/>
                <w:noProof/>
                <w:sz w:val="28"/>
                <w:szCs w:val="28"/>
                <w:lang w:val="vi-VN"/>
              </w:rPr>
              <w:t xml:space="preserve"> của </w:t>
            </w:r>
            <w:r w:rsidR="0003083F">
              <w:rPr>
                <w:rFonts w:ascii="Times New Roman" w:hAnsi="Times New Roman" w:cs="Times New Roman"/>
                <w:sz w:val="28"/>
                <w:szCs w:val="28"/>
              </w:rPr>
              <w:t>Bộ Thông tin và Truyền thông</w:t>
            </w:r>
            <w:r>
              <w:rPr>
                <w:rFonts w:ascii="Times New Roman" w:eastAsia="Times New Roman" w:hAnsi="Times New Roman" w:cs="Times New Roman"/>
                <w:noProof/>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noProof/>
                <w:sz w:val="28"/>
                <w:szCs w:val="28"/>
              </w:rPr>
              <w:t>đã chỉnh lý và cập nhật tên Bộ Khoa học và Công nghệ trong dự thảo Nghị định.</w:t>
            </w:r>
          </w:p>
        </w:tc>
      </w:tr>
      <w:tr w:rsidR="00E64C0E" w:rsidRPr="00740825" w14:paraId="2718457B" w14:textId="77777777" w:rsidTr="0003083F">
        <w:tc>
          <w:tcPr>
            <w:tcW w:w="1274" w:type="dxa"/>
          </w:tcPr>
          <w:p w14:paraId="2E9459BD"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0C4370A5" w14:textId="77777777" w:rsidR="00E64C0E" w:rsidRPr="00B01434" w:rsidRDefault="00E64C0E" w:rsidP="00CD7622">
            <w:pPr>
              <w:spacing w:before="120" w:line="360" w:lineRule="exact"/>
              <w:jc w:val="center"/>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Ngoại giao</w:t>
            </w:r>
          </w:p>
        </w:tc>
        <w:tc>
          <w:tcPr>
            <w:tcW w:w="6372" w:type="dxa"/>
          </w:tcPr>
          <w:p w14:paraId="12451A46" w14:textId="77777777" w:rsidR="00E64C0E" w:rsidRPr="00B01434" w:rsidRDefault="00E64C0E" w:rsidP="00CD7622">
            <w:pPr>
              <w:tabs>
                <w:tab w:val="left" w:pos="567"/>
                <w:tab w:val="left" w:pos="993"/>
              </w:tabs>
              <w:spacing w:before="120" w:line="360" w:lineRule="exact"/>
              <w:contextualSpacing/>
              <w:jc w:val="both"/>
              <w:rPr>
                <w:rFonts w:ascii="Times New Roman" w:eastAsia="Times New Roman" w:hAnsi="Times New Roman" w:cs="Times New Roman"/>
                <w:sz w:val="28"/>
                <w:szCs w:val="28"/>
              </w:rPr>
            </w:pPr>
            <w:r w:rsidRPr="00C52EF9">
              <w:rPr>
                <w:rFonts w:ascii="Times New Roman" w:eastAsia="Times New Roman" w:hAnsi="Times New Roman" w:cs="Times New Roman"/>
                <w:sz w:val="28"/>
                <w:szCs w:val="28"/>
              </w:rPr>
              <w:t>Đề nghị cân nhắc bổ sung quy định về Hành vi bị cấm tại Nghị định nhằm bảo đảm các hoạt động thử nghiệm, phân tích, tổng hợp dữ liệu cần bảo đảm không ảnh hưởng đến sự phát triển lành mạnh về tinh thần và thể chất của người sử dụng – thực tế hiện nay đã có các hệ thống trí tuệ nhân tạo hướng dẫn người sử dụng các hành vi gây hại cho chính người dùng.</w:t>
            </w:r>
          </w:p>
        </w:tc>
        <w:tc>
          <w:tcPr>
            <w:tcW w:w="5416" w:type="dxa"/>
          </w:tcPr>
          <w:p w14:paraId="000DA8FB" w14:textId="77777777" w:rsidR="00E64C0E" w:rsidRPr="00B01434" w:rsidRDefault="00045478" w:rsidP="00CD7622">
            <w:pPr>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sz w:val="28"/>
                <w:szCs w:val="28"/>
              </w:rPr>
              <w:t>Tiếp</w:t>
            </w:r>
            <w:r>
              <w:rPr>
                <w:rFonts w:ascii="Times New Roman" w:eastAsia="Times New Roman" w:hAnsi="Times New Roman" w:cs="Times New Roman"/>
                <w:sz w:val="28"/>
                <w:szCs w:val="28"/>
                <w:lang w:val="vi-VN"/>
              </w:rPr>
              <w:t xml:space="preserve"> thu ý kiến của Bộ Ngoại giao, cơ quan chủ trì soạn thảo đã nghiên cứu, rà soát và thấy v</w:t>
            </w:r>
            <w:r w:rsidR="00E64C0E">
              <w:rPr>
                <w:rFonts w:ascii="Times New Roman" w:eastAsia="Times New Roman" w:hAnsi="Times New Roman" w:cs="Times New Roman"/>
                <w:sz w:val="28"/>
                <w:szCs w:val="28"/>
              </w:rPr>
              <w:t>iệc quy định các hành vi bị cấm liên quan đến quyền con người, quyền công dân; vì vậy, cần thiết phải được quy định tại Luật và không quy định tại dự thảo Nghị định.</w:t>
            </w:r>
          </w:p>
        </w:tc>
      </w:tr>
      <w:tr w:rsidR="00E64C0E" w:rsidRPr="00740825" w14:paraId="0DDE4252" w14:textId="77777777" w:rsidTr="0003083F">
        <w:tc>
          <w:tcPr>
            <w:tcW w:w="1274" w:type="dxa"/>
          </w:tcPr>
          <w:p w14:paraId="692E3E2C"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2E141832" w14:textId="77777777" w:rsidR="00E64C0E" w:rsidRPr="00740825" w:rsidRDefault="00E64C0E" w:rsidP="00CD7622">
            <w:pPr>
              <w:spacing w:before="120" w:line="360" w:lineRule="exact"/>
              <w:jc w:val="center"/>
              <w:rPr>
                <w:rFonts w:ascii="Times New Roman" w:hAnsi="Times New Roman" w:cs="Times New Roman"/>
                <w:sz w:val="28"/>
                <w:szCs w:val="28"/>
              </w:rPr>
            </w:pPr>
            <w:r>
              <w:rPr>
                <w:rFonts w:ascii="Times New Roman" w:hAnsi="Times New Roman" w:cs="Times New Roman"/>
                <w:sz w:val="28"/>
                <w:szCs w:val="28"/>
              </w:rPr>
              <w:t xml:space="preserve">Viện Kiểm sát nhân </w:t>
            </w:r>
            <w:r>
              <w:rPr>
                <w:rFonts w:ascii="Times New Roman" w:hAnsi="Times New Roman" w:cs="Times New Roman"/>
                <w:sz w:val="28"/>
                <w:szCs w:val="28"/>
              </w:rPr>
              <w:lastRenderedPageBreak/>
              <w:t>dân tối cao</w:t>
            </w:r>
          </w:p>
        </w:tc>
        <w:tc>
          <w:tcPr>
            <w:tcW w:w="6372" w:type="dxa"/>
          </w:tcPr>
          <w:p w14:paraId="53F0F374" w14:textId="77777777" w:rsidR="00E64C0E" w:rsidRPr="00740825" w:rsidRDefault="00E64C0E" w:rsidP="00CD7622">
            <w:pPr>
              <w:spacing w:before="120" w:line="360" w:lineRule="exact"/>
              <w:jc w:val="both"/>
              <w:rPr>
                <w:rFonts w:ascii="Times New Roman" w:hAnsi="Times New Roman" w:cs="Times New Roman"/>
                <w:bCs/>
                <w:sz w:val="28"/>
                <w:szCs w:val="28"/>
                <w:highlight w:val="white"/>
                <w:lang w:val="vi"/>
              </w:rPr>
            </w:pPr>
            <w:r w:rsidRPr="00C52EF9">
              <w:rPr>
                <w:rFonts w:ascii="Times New Roman" w:eastAsia="Times New Roman" w:hAnsi="Times New Roman" w:cs="Times New Roman"/>
                <w:sz w:val="28"/>
                <w:szCs w:val="28"/>
              </w:rPr>
              <w:lastRenderedPageBreak/>
              <w:t xml:space="preserve">Ban soạn thảo cân nhắc bổ sung nội dung về trách nhiệm của các tổ chức tham gia hoạt động đổi mới </w:t>
            </w:r>
            <w:r w:rsidRPr="00C52EF9">
              <w:rPr>
                <w:rFonts w:ascii="Times New Roman" w:eastAsia="Times New Roman" w:hAnsi="Times New Roman" w:cs="Times New Roman"/>
                <w:sz w:val="28"/>
                <w:szCs w:val="28"/>
              </w:rPr>
              <w:lastRenderedPageBreak/>
              <w:t>sáng tạo, đặc biệt là việc xử lý vi phạm khi thử nghiệm không đạt tiêu chuẩn hoặc gây ảnh hưởng đến người dùng. Ngoài ra, cần nêu rõ quyền lợi của các bên tham gia, như được hỗ trợ pháp lý hoặc ưu đãi tài chính khi triển khai sản phẩm mới.</w:t>
            </w:r>
          </w:p>
        </w:tc>
        <w:tc>
          <w:tcPr>
            <w:tcW w:w="5416" w:type="dxa"/>
          </w:tcPr>
          <w:p w14:paraId="5DB8994F" w14:textId="77777777" w:rsidR="00E64C0E" w:rsidRPr="00066E8F" w:rsidRDefault="00045478" w:rsidP="00CD7622">
            <w:pPr>
              <w:spacing w:before="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Tiếp</w:t>
            </w:r>
            <w:r>
              <w:rPr>
                <w:rFonts w:ascii="Times New Roman" w:eastAsia="Times New Roman" w:hAnsi="Times New Roman" w:cs="Times New Roman"/>
                <w:color w:val="000000"/>
                <w:sz w:val="28"/>
                <w:szCs w:val="28"/>
                <w:lang w:val="vi-VN"/>
              </w:rPr>
              <w:t xml:space="preserve"> thu ý kiến của Viện Kiểm sát nhân dân tối cao, c</w:t>
            </w:r>
            <w:r w:rsidR="00E64C0E">
              <w:rPr>
                <w:rFonts w:ascii="Times New Roman" w:eastAsia="Times New Roman" w:hAnsi="Times New Roman" w:cs="Times New Roman"/>
                <w:color w:val="000000"/>
                <w:sz w:val="28"/>
                <w:szCs w:val="28"/>
              </w:rPr>
              <w:t>ơ quan chủ trì</w:t>
            </w:r>
            <w:r w:rsidR="00E64C0E" w:rsidRPr="00E752E5">
              <w:rPr>
                <w:rFonts w:ascii="Times New Roman" w:eastAsia="Times New Roman" w:hAnsi="Times New Roman" w:cs="Times New Roman"/>
                <w:color w:val="000000"/>
                <w:sz w:val="28"/>
                <w:szCs w:val="28"/>
              </w:rPr>
              <w:t xml:space="preserve"> soạn thảo </w:t>
            </w:r>
            <w:r w:rsidR="00E64C0E">
              <w:rPr>
                <w:rFonts w:ascii="Times New Roman" w:eastAsia="Times New Roman" w:hAnsi="Times New Roman" w:cs="Times New Roman"/>
                <w:color w:val="000000"/>
                <w:sz w:val="28"/>
                <w:szCs w:val="28"/>
              </w:rPr>
              <w:t xml:space="preserve">đã rà soát, </w:t>
            </w:r>
            <w:r w:rsidR="00E64C0E">
              <w:rPr>
                <w:rFonts w:ascii="Times New Roman" w:eastAsia="Times New Roman" w:hAnsi="Times New Roman" w:cs="Times New Roman"/>
                <w:color w:val="000000"/>
                <w:sz w:val="28"/>
                <w:szCs w:val="28"/>
              </w:rPr>
              <w:lastRenderedPageBreak/>
              <w:t xml:space="preserve">chỉnh lý các </w:t>
            </w:r>
            <w:r w:rsidR="00E64C0E" w:rsidRPr="00E752E5">
              <w:rPr>
                <w:rFonts w:ascii="Times New Roman" w:eastAsia="Times New Roman" w:hAnsi="Times New Roman" w:cs="Times New Roman"/>
                <w:color w:val="000000"/>
                <w:sz w:val="28"/>
                <w:szCs w:val="28"/>
              </w:rPr>
              <w:t>nội dung về trách nhiệm của các tổ chức tham gia hoạt động đổi mới sáng tạo</w:t>
            </w:r>
            <w:r w:rsidR="00E64C0E">
              <w:rPr>
                <w:rFonts w:ascii="Times New Roman" w:eastAsia="Times New Roman" w:hAnsi="Times New Roman" w:cs="Times New Roman"/>
                <w:color w:val="000000"/>
                <w:sz w:val="28"/>
                <w:szCs w:val="28"/>
              </w:rPr>
              <w:t>… bảo đảm phù hợp, tạo điều kiện thuận lợi cho quá trình triển khai thực hiện.</w:t>
            </w:r>
          </w:p>
        </w:tc>
      </w:tr>
      <w:tr w:rsidR="00E64C0E" w:rsidRPr="006620D2" w14:paraId="0B3DAC16" w14:textId="77777777" w:rsidTr="0003083F">
        <w:tc>
          <w:tcPr>
            <w:tcW w:w="1274" w:type="dxa"/>
          </w:tcPr>
          <w:p w14:paraId="22A2F65E"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60D23EED" w14:textId="77777777" w:rsidR="00E64C0E" w:rsidRPr="006620D2" w:rsidRDefault="00B30379" w:rsidP="00CD7622">
            <w:pPr>
              <w:spacing w:before="120" w:line="360" w:lineRule="exact"/>
              <w:jc w:val="center"/>
              <w:rPr>
                <w:rFonts w:ascii="Times New Roman" w:hAnsi="Times New Roman" w:cs="Times New Roman"/>
                <w:sz w:val="28"/>
                <w:szCs w:val="28"/>
                <w:highlight w:val="yellow"/>
                <w:lang w:val="vi-VN"/>
              </w:rPr>
            </w:pPr>
            <w:r>
              <w:rPr>
                <w:rFonts w:ascii="Times New Roman" w:hAnsi="Times New Roman" w:cs="Times New Roman"/>
                <w:sz w:val="28"/>
                <w:szCs w:val="28"/>
              </w:rPr>
              <w:t>Viện Kiểm sát nhân dân tối cao</w:t>
            </w:r>
          </w:p>
        </w:tc>
        <w:tc>
          <w:tcPr>
            <w:tcW w:w="6372" w:type="dxa"/>
          </w:tcPr>
          <w:p w14:paraId="7CC4EE93" w14:textId="77777777" w:rsidR="00E64C0E" w:rsidRPr="00B30379" w:rsidRDefault="00E64C0E" w:rsidP="00CD7622">
            <w:pPr>
              <w:tabs>
                <w:tab w:val="left" w:pos="567"/>
                <w:tab w:val="left" w:pos="993"/>
              </w:tabs>
              <w:spacing w:before="120" w:line="360" w:lineRule="exact"/>
              <w:contextualSpacing/>
              <w:jc w:val="both"/>
              <w:rPr>
                <w:rFonts w:ascii="Times New Roman" w:eastAsia="Times New Roman" w:hAnsi="Times New Roman" w:cs="Times New Roman"/>
                <w:sz w:val="28"/>
                <w:szCs w:val="28"/>
              </w:rPr>
            </w:pPr>
            <w:r w:rsidRPr="00B30379">
              <w:rPr>
                <w:rFonts w:ascii="Times New Roman" w:eastAsia="Times New Roman" w:hAnsi="Times New Roman" w:cs="Times New Roman"/>
                <w:sz w:val="28"/>
                <w:szCs w:val="28"/>
              </w:rPr>
              <w:t xml:space="preserve">Ban soạn thảo cân nhắc các nội dung trong dự thảo Nghị định có thể trùng lặp với các Nghị định đã ban hành, hướng dẫn Luật khoa học và công nghệ năm 2013. </w:t>
            </w:r>
          </w:p>
          <w:p w14:paraId="2A016D7F" w14:textId="77777777" w:rsidR="00E64C0E" w:rsidRPr="00B30379" w:rsidRDefault="00E64C0E" w:rsidP="00CD7622">
            <w:pPr>
              <w:tabs>
                <w:tab w:val="left" w:pos="567"/>
                <w:tab w:val="left" w:pos="993"/>
              </w:tabs>
              <w:spacing w:before="120" w:line="360" w:lineRule="exact"/>
              <w:contextualSpacing/>
              <w:jc w:val="both"/>
              <w:rPr>
                <w:rFonts w:ascii="Times New Roman" w:eastAsia="Times New Roman" w:hAnsi="Times New Roman" w:cs="Times New Roman"/>
                <w:sz w:val="28"/>
                <w:szCs w:val="28"/>
              </w:rPr>
            </w:pPr>
            <w:r w:rsidRPr="00B30379">
              <w:rPr>
                <w:rFonts w:ascii="Times New Roman" w:eastAsia="Times New Roman" w:hAnsi="Times New Roman" w:cs="Times New Roman"/>
                <w:sz w:val="28"/>
                <w:szCs w:val="28"/>
              </w:rPr>
              <w:t xml:space="preserve">Vì vậy, cần xác định rõ trách nhiệm của Bộ Công an và Bộ Khoa học và Công nghệ trong quá trình quản lý, thực hiện. </w:t>
            </w:r>
          </w:p>
        </w:tc>
        <w:tc>
          <w:tcPr>
            <w:tcW w:w="5416" w:type="dxa"/>
          </w:tcPr>
          <w:p w14:paraId="13D270CA" w14:textId="77777777" w:rsidR="00E64C0E" w:rsidRPr="00B30379" w:rsidRDefault="00E64C0E" w:rsidP="00CD7622">
            <w:pPr>
              <w:spacing w:before="120" w:line="360" w:lineRule="exact"/>
              <w:jc w:val="both"/>
              <w:rPr>
                <w:rFonts w:ascii="Times New Roman" w:hAnsi="Times New Roman" w:cs="Times New Roman"/>
                <w:sz w:val="28"/>
                <w:szCs w:val="28"/>
                <w:lang w:val="fr-FR"/>
              </w:rPr>
            </w:pPr>
            <w:r w:rsidRPr="00B30379">
              <w:rPr>
                <w:rFonts w:ascii="Times New Roman" w:eastAsia="Times New Roman" w:hAnsi="Times New Roman" w:cs="Times New Roman"/>
                <w:color w:val="000000"/>
                <w:sz w:val="28"/>
                <w:szCs w:val="28"/>
              </w:rPr>
              <w:t>Cơ quan chủ trì soạn thảo đã rà soát nội dung dự thảo Nghị định và các văn bản quy phạm pháp luật khác. Qua rà soát, thấy rằng nội dung trong dự thảo Nghị định đã bảo đảm tính thống nhất trong hệ thống pháp luật, không trùng lặp với các văn bản quy định chi tiết và hướng dẫn thi hành Luật Khoa học và Công nghệ. Đồng thời dự thảo Nghị định đã quy định rõ trách nhiệm của Bộ Khoa học và Công nghệ trên cơ sở tiếp thu ý kiến góp ý của Bộ Khoa học và Công nghệ.</w:t>
            </w:r>
          </w:p>
        </w:tc>
      </w:tr>
      <w:tr w:rsidR="00E64C0E" w:rsidRPr="00740825" w14:paraId="582AF586" w14:textId="77777777" w:rsidTr="0003083F">
        <w:tc>
          <w:tcPr>
            <w:tcW w:w="1274" w:type="dxa"/>
          </w:tcPr>
          <w:p w14:paraId="57FF6C08" w14:textId="77777777" w:rsidR="00E64C0E" w:rsidRPr="006620D2" w:rsidRDefault="00E64C0E" w:rsidP="00CD7622">
            <w:pPr>
              <w:spacing w:before="120" w:line="360" w:lineRule="exact"/>
              <w:jc w:val="center"/>
              <w:rPr>
                <w:rFonts w:ascii="Times New Roman" w:hAnsi="Times New Roman" w:cs="Times New Roman"/>
                <w:b/>
                <w:bCs/>
                <w:sz w:val="28"/>
                <w:szCs w:val="28"/>
                <w:highlight w:val="yellow"/>
                <w:lang w:val="vi"/>
              </w:rPr>
            </w:pPr>
          </w:p>
        </w:tc>
        <w:tc>
          <w:tcPr>
            <w:tcW w:w="1539" w:type="dxa"/>
          </w:tcPr>
          <w:p w14:paraId="7CE056E7" w14:textId="77777777" w:rsidR="00E64C0E" w:rsidRPr="006620D2" w:rsidRDefault="00B30379" w:rsidP="00CD7622">
            <w:pPr>
              <w:spacing w:before="120" w:line="360" w:lineRule="exact"/>
              <w:jc w:val="center"/>
              <w:rPr>
                <w:rFonts w:ascii="Times New Roman" w:hAnsi="Times New Roman" w:cs="Times New Roman"/>
                <w:sz w:val="28"/>
                <w:szCs w:val="28"/>
                <w:highlight w:val="yellow"/>
              </w:rPr>
            </w:pPr>
            <w:r>
              <w:rPr>
                <w:rFonts w:ascii="Times New Roman" w:hAnsi="Times New Roman" w:cs="Times New Roman"/>
                <w:sz w:val="28"/>
                <w:szCs w:val="28"/>
              </w:rPr>
              <w:t>Viện Kiểm sát nhân dân tối cao</w:t>
            </w:r>
          </w:p>
        </w:tc>
        <w:tc>
          <w:tcPr>
            <w:tcW w:w="6372" w:type="dxa"/>
          </w:tcPr>
          <w:p w14:paraId="4572E09E" w14:textId="77777777" w:rsidR="00E64C0E" w:rsidRPr="00B30379" w:rsidRDefault="00E64C0E" w:rsidP="00CD7622">
            <w:pPr>
              <w:tabs>
                <w:tab w:val="left" w:pos="2760"/>
              </w:tabs>
              <w:spacing w:before="120" w:line="360" w:lineRule="exact"/>
              <w:jc w:val="both"/>
              <w:rPr>
                <w:rFonts w:ascii="Times New Roman" w:hAnsi="Times New Roman" w:cs="Times New Roman"/>
                <w:bCs/>
                <w:sz w:val="28"/>
                <w:szCs w:val="28"/>
                <w:lang w:val="vi"/>
              </w:rPr>
            </w:pPr>
            <w:r w:rsidRPr="00B30379">
              <w:rPr>
                <w:rFonts w:ascii="Times New Roman" w:eastAsia="Times New Roman" w:hAnsi="Times New Roman" w:cs="Times New Roman"/>
                <w:sz w:val="28"/>
                <w:szCs w:val="28"/>
              </w:rPr>
              <w:t xml:space="preserve">Ban soạn thảo cân nhắc bổ sung 01 điều quy định dữ liệu nào không được thử nghiệm hoặc cần cấp phép để bảo vệ dữ liệu quan trọng, dữ liệu cốt lõi và dữ liệu cá nhân, bảo đảm kiểm soát chặt chẽ việc thử nghiệm, ngăn chặn các rủi ro bảo mật, quyền riêng tư, </w:t>
            </w:r>
            <w:proofErr w:type="gramStart"/>
            <w:r w:rsidRPr="00B30379">
              <w:rPr>
                <w:rFonts w:ascii="Times New Roman" w:eastAsia="Times New Roman" w:hAnsi="Times New Roman" w:cs="Times New Roman"/>
                <w:sz w:val="28"/>
                <w:szCs w:val="28"/>
              </w:rPr>
              <w:t>an</w:t>
            </w:r>
            <w:proofErr w:type="gramEnd"/>
            <w:r w:rsidRPr="00B30379">
              <w:rPr>
                <w:rFonts w:ascii="Times New Roman" w:eastAsia="Times New Roman" w:hAnsi="Times New Roman" w:cs="Times New Roman"/>
                <w:sz w:val="28"/>
                <w:szCs w:val="28"/>
              </w:rPr>
              <w:t xml:space="preserve"> ninh </w:t>
            </w:r>
            <w:r w:rsidRPr="00B30379">
              <w:rPr>
                <w:rFonts w:ascii="Times New Roman" w:eastAsia="Times New Roman" w:hAnsi="Times New Roman" w:cs="Times New Roman"/>
                <w:sz w:val="28"/>
                <w:szCs w:val="28"/>
              </w:rPr>
              <w:lastRenderedPageBreak/>
              <w:t>mạng trong thử nghiệm.</w:t>
            </w:r>
          </w:p>
        </w:tc>
        <w:tc>
          <w:tcPr>
            <w:tcW w:w="5416" w:type="dxa"/>
          </w:tcPr>
          <w:p w14:paraId="631FDB3F" w14:textId="77777777" w:rsidR="00E64C0E" w:rsidRPr="00B30379" w:rsidRDefault="00E64C0E" w:rsidP="00CD7622">
            <w:pPr>
              <w:spacing w:before="120" w:line="360" w:lineRule="exact"/>
              <w:jc w:val="both"/>
              <w:rPr>
                <w:rFonts w:ascii="Times New Roman" w:hAnsi="Times New Roman" w:cs="Times New Roman"/>
                <w:sz w:val="28"/>
                <w:szCs w:val="28"/>
                <w:lang w:val="fr-FR"/>
              </w:rPr>
            </w:pPr>
            <w:r w:rsidRPr="00B30379">
              <w:rPr>
                <w:rFonts w:ascii="Times New Roman" w:eastAsia="Times New Roman" w:hAnsi="Times New Roman" w:cs="Times New Roman"/>
                <w:color w:val="000000"/>
                <w:kern w:val="0"/>
                <w:sz w:val="28"/>
                <w:szCs w:val="28"/>
                <w14:ligatures w14:val="none"/>
              </w:rPr>
              <w:lastRenderedPageBreak/>
              <w:t xml:space="preserve">Cơ quan chủ trì soạn thảo </w:t>
            </w:r>
            <w:r w:rsidRPr="00B30379">
              <w:rPr>
                <w:rFonts w:ascii="Times New Roman" w:eastAsia="Times New Roman" w:hAnsi="Times New Roman" w:cs="Times New Roman"/>
                <w:color w:val="000000"/>
                <w:sz w:val="28"/>
                <w:szCs w:val="28"/>
              </w:rPr>
              <w:t xml:space="preserve">đã rà soát và thấy rằng các quy định trong hoạt động thử nghiệm có kiểm soát đã bảo đảm chính xác, rõ ràng. Bên cạnh đó, Luật Dữ liệu đã quy định rõ trách nhiệm của Bộ Công an và các Bộ ngành </w:t>
            </w:r>
            <w:r w:rsidRPr="00B30379">
              <w:rPr>
                <w:rFonts w:ascii="Times New Roman" w:eastAsia="Times New Roman" w:hAnsi="Times New Roman" w:cs="Times New Roman"/>
                <w:color w:val="000000"/>
                <w:sz w:val="28"/>
                <w:szCs w:val="28"/>
              </w:rPr>
              <w:lastRenderedPageBreak/>
              <w:t>khác trong lĩnh vực này; vì vậy, đề nghị giữ nguyên như dự thảo Nghị định.</w:t>
            </w:r>
          </w:p>
        </w:tc>
      </w:tr>
      <w:tr w:rsidR="00E64C0E" w:rsidRPr="00740825" w14:paraId="1AFD8CDD" w14:textId="77777777" w:rsidTr="0003083F">
        <w:tc>
          <w:tcPr>
            <w:tcW w:w="1274" w:type="dxa"/>
          </w:tcPr>
          <w:p w14:paraId="0319F644" w14:textId="77777777" w:rsidR="00E64C0E" w:rsidRPr="00740825" w:rsidRDefault="00E64C0E" w:rsidP="00CD7622">
            <w:pPr>
              <w:spacing w:before="120" w:line="360" w:lineRule="exact"/>
              <w:jc w:val="center"/>
              <w:rPr>
                <w:rFonts w:ascii="Times New Roman" w:hAnsi="Times New Roman" w:cs="Times New Roman"/>
                <w:b/>
                <w:bCs/>
                <w:sz w:val="28"/>
                <w:szCs w:val="28"/>
                <w:lang w:val="vi"/>
              </w:rPr>
            </w:pPr>
          </w:p>
        </w:tc>
        <w:tc>
          <w:tcPr>
            <w:tcW w:w="1539" w:type="dxa"/>
          </w:tcPr>
          <w:p w14:paraId="1609475A" w14:textId="77777777" w:rsidR="00E64C0E" w:rsidRPr="00740825" w:rsidRDefault="00E64C0E" w:rsidP="00CD7622">
            <w:pPr>
              <w:spacing w:before="120" w:line="360" w:lineRule="exact"/>
              <w:jc w:val="center"/>
              <w:rPr>
                <w:rFonts w:ascii="Times New Roman" w:hAnsi="Times New Roman" w:cs="Times New Roman"/>
                <w:sz w:val="28"/>
                <w:szCs w:val="28"/>
              </w:rPr>
            </w:pPr>
            <w:r w:rsidRPr="00B93F19">
              <w:rPr>
                <w:rFonts w:ascii="Times New Roman" w:hAnsi="Times New Roman" w:cs="Times New Roman"/>
                <w:sz w:val="28"/>
                <w:szCs w:val="28"/>
              </w:rPr>
              <w:t>UBND tỉnh Lào Cai</w:t>
            </w:r>
          </w:p>
        </w:tc>
        <w:tc>
          <w:tcPr>
            <w:tcW w:w="6372" w:type="dxa"/>
          </w:tcPr>
          <w:p w14:paraId="7D030775" w14:textId="77777777" w:rsidR="00E64C0E" w:rsidRPr="00740825" w:rsidRDefault="00E64C0E" w:rsidP="00CD7622">
            <w:pPr>
              <w:spacing w:before="120" w:line="360" w:lineRule="exact"/>
              <w:jc w:val="both"/>
              <w:rPr>
                <w:rFonts w:ascii="Times New Roman" w:hAnsi="Times New Roman" w:cs="Times New Roman"/>
                <w:sz w:val="28"/>
                <w:szCs w:val="28"/>
                <w:lang w:val="vi"/>
              </w:rPr>
            </w:pPr>
            <w:r w:rsidRPr="00B93F19">
              <w:rPr>
                <w:rFonts w:ascii="Times New Roman" w:hAnsi="Times New Roman" w:cs="Times New Roman"/>
                <w:sz w:val="28"/>
                <w:szCs w:val="28"/>
                <w:lang w:val="vi"/>
              </w:rPr>
              <w:t>Tại căn cứ thứ nhất ban hành văn bản: Đề nghị chỉnh sửa chính xác ngày, tháng, năm ban hành: “</w:t>
            </w:r>
            <w:r w:rsidRPr="00B30379">
              <w:rPr>
                <w:rFonts w:ascii="Times New Roman" w:hAnsi="Times New Roman" w:cs="Times New Roman"/>
                <w:i/>
                <w:sz w:val="28"/>
                <w:szCs w:val="28"/>
                <w:lang w:val="vi"/>
              </w:rPr>
              <w:t xml:space="preserve">Luật Tổ chức Chính phủ ngày 19 tháng 6 năm </w:t>
            </w:r>
            <w:r w:rsidR="00B30379">
              <w:rPr>
                <w:rFonts w:ascii="Times New Roman" w:hAnsi="Times New Roman" w:cs="Times New Roman"/>
                <w:i/>
                <w:sz w:val="28"/>
                <w:szCs w:val="28"/>
                <w:lang w:val="vi"/>
              </w:rPr>
              <w:t>2015</w:t>
            </w:r>
            <w:r w:rsidR="00B30379" w:rsidRPr="00B30379">
              <w:rPr>
                <w:rFonts w:ascii="Times New Roman" w:hAnsi="Times New Roman" w:cs="Times New Roman"/>
                <w:sz w:val="28"/>
                <w:szCs w:val="28"/>
                <w:lang w:val="vi"/>
              </w:rPr>
              <w:t>”</w:t>
            </w:r>
            <w:r w:rsidRPr="00B93F19">
              <w:rPr>
                <w:rFonts w:ascii="Times New Roman" w:hAnsi="Times New Roman" w:cs="Times New Roman"/>
                <w:sz w:val="28"/>
                <w:szCs w:val="28"/>
                <w:lang w:val="vi"/>
              </w:rPr>
              <w:t>.</w:t>
            </w:r>
          </w:p>
        </w:tc>
        <w:tc>
          <w:tcPr>
            <w:tcW w:w="5416" w:type="dxa"/>
          </w:tcPr>
          <w:p w14:paraId="78421A72" w14:textId="77777777" w:rsidR="00E64C0E" w:rsidRPr="00740825" w:rsidRDefault="00E64C0E" w:rsidP="00CD7622">
            <w:pPr>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rPr>
              <w:t xml:space="preserve">Tiếp thu ý kiến,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đã chỉnh lý: “</w:t>
            </w:r>
            <w:r w:rsidRPr="00B30379">
              <w:rPr>
                <w:rFonts w:ascii="Times New Roman" w:eastAsia="Times New Roman" w:hAnsi="Times New Roman" w:cs="Times New Roman"/>
                <w:i/>
                <w:color w:val="000000"/>
                <w:sz w:val="28"/>
                <w:szCs w:val="28"/>
              </w:rPr>
              <w:t>Căn cứ Luật Tổ chức Chính phủ số 76/2015/QH13 ngày 19 tháng 6 năm 2015</w:t>
            </w:r>
            <w:r w:rsidRPr="004F5A2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c>
      </w:tr>
      <w:tr w:rsidR="00E64C0E" w:rsidRPr="00740825" w14:paraId="27A5AD40" w14:textId="77777777" w:rsidTr="0003083F">
        <w:tc>
          <w:tcPr>
            <w:tcW w:w="1274" w:type="dxa"/>
          </w:tcPr>
          <w:p w14:paraId="0C11C119" w14:textId="77777777" w:rsidR="00E64C0E" w:rsidRPr="00740825" w:rsidRDefault="00E64C0E" w:rsidP="00CD7622">
            <w:pPr>
              <w:spacing w:before="120" w:line="360" w:lineRule="exact"/>
              <w:jc w:val="center"/>
              <w:rPr>
                <w:rFonts w:ascii="Times New Roman" w:hAnsi="Times New Roman" w:cs="Times New Roman"/>
                <w:b/>
                <w:bCs/>
                <w:sz w:val="28"/>
                <w:szCs w:val="28"/>
                <w:lang w:val="fr-FR"/>
              </w:rPr>
            </w:pPr>
          </w:p>
        </w:tc>
        <w:tc>
          <w:tcPr>
            <w:tcW w:w="1539" w:type="dxa"/>
          </w:tcPr>
          <w:p w14:paraId="20298226" w14:textId="77777777" w:rsidR="00E64C0E" w:rsidRPr="00740825" w:rsidRDefault="00E64C0E" w:rsidP="00CD7622">
            <w:pPr>
              <w:spacing w:before="120" w:line="360" w:lineRule="exact"/>
              <w:jc w:val="center"/>
              <w:rPr>
                <w:rFonts w:ascii="Times New Roman" w:eastAsia="Times New Roman" w:hAnsi="Times New Roman" w:cs="Times New Roman"/>
                <w:sz w:val="28"/>
                <w:szCs w:val="28"/>
              </w:rPr>
            </w:pPr>
            <w:r w:rsidRPr="00740825">
              <w:rPr>
                <w:rFonts w:ascii="Times New Roman" w:eastAsia="Times New Roman" w:hAnsi="Times New Roman" w:cs="Times New Roman"/>
                <w:color w:val="000000"/>
                <w:sz w:val="28"/>
                <w:szCs w:val="28"/>
              </w:rPr>
              <w:t>Bộ Nội vụ</w:t>
            </w:r>
          </w:p>
        </w:tc>
        <w:tc>
          <w:tcPr>
            <w:tcW w:w="6372" w:type="dxa"/>
          </w:tcPr>
          <w:p w14:paraId="7372A9C4" w14:textId="77777777" w:rsidR="00E64C0E" w:rsidRPr="00740825" w:rsidRDefault="00E64C0E" w:rsidP="00CD7622">
            <w:pPr>
              <w:tabs>
                <w:tab w:val="left" w:pos="1112"/>
              </w:tabs>
              <w:spacing w:before="120" w:line="360" w:lineRule="exact"/>
              <w:jc w:val="both"/>
              <w:rPr>
                <w:rFonts w:ascii="Times New Roman" w:eastAsia="Times New Roman" w:hAnsi="Times New Roman" w:cs="Times New Roman"/>
                <w:color w:val="000000"/>
                <w:sz w:val="28"/>
                <w:szCs w:val="28"/>
              </w:rPr>
            </w:pPr>
            <w:r w:rsidRPr="00740825">
              <w:rPr>
                <w:rFonts w:ascii="Times New Roman" w:eastAsia="Times New Roman" w:hAnsi="Times New Roman" w:cs="Times New Roman"/>
                <w:sz w:val="28"/>
                <w:szCs w:val="28"/>
                <w:lang w:val="vi-VN"/>
              </w:rPr>
              <w:t xml:space="preserve"> Về bố cục: Đề nghị cân nhắc chuyển các nội dung của Chương IV (Sản phẩm, dịch vụ phân tích, tổng hợp dữ liệu), Chương V (Sàn dữ liệu), Chương VI: Về hồ sơ, thủ tục cấp Giấy chứng nhận hoạt động sàn dữ liệu; Giấy chứng nhận kinh doanh sản phẩm, dịch vụ trung gian dữ liệu; Giấy chứng nhận kinh doanh sản phẩm, dịch vụ phân tích, tổng hợp dữ liệu; Giấy xác nhận cung cấp sản phẩm, dịch vụ trung gian dữ liệu; Giấy xác nhận cung cấp sản phẩm, dịch vụ phân tích, tổng hợp dữ liệu và Điều 40 của Chương VII về sửa đổi, bổ sung một số điều của Nghị định số 69/2024/NĐ-CP ngày 25/6/2024 của Chính phủ quy định về định danh và xác thực điện tử quy định tại Nghị định quy định chi tiết và biện pháp thi hành Luật Dữ liệu vì các nội dung trên quy định chi tiết về quản lý, khai thác và sử dụng cơ sở dữ liệu tổng hợp quốc gia do Trung tâm dữ </w:t>
            </w:r>
            <w:r w:rsidRPr="00740825">
              <w:rPr>
                <w:rFonts w:ascii="Times New Roman" w:eastAsia="Times New Roman" w:hAnsi="Times New Roman" w:cs="Times New Roman"/>
                <w:sz w:val="28"/>
                <w:szCs w:val="28"/>
                <w:lang w:val="vi-VN"/>
              </w:rPr>
              <w:lastRenderedPageBreak/>
              <w:t>liệu quốc gia quản lý, bao gồm các nội dung nghiệp vụ có liên quan đến nhau (ví dụ: việc xác thực điện tử đối với dữ liệu cần được thực hiện trong quá trình kết nối, chuyển đổi, khai thác dữ liệu...).</w:t>
            </w:r>
          </w:p>
        </w:tc>
        <w:tc>
          <w:tcPr>
            <w:tcW w:w="5416" w:type="dxa"/>
          </w:tcPr>
          <w:p w14:paraId="10E7CCBA" w14:textId="77777777" w:rsidR="00E64C0E" w:rsidRPr="00B61F83" w:rsidRDefault="00E64C0E" w:rsidP="00CD7622">
            <w:pPr>
              <w:spacing w:before="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Tại </w:t>
            </w:r>
            <w:r w:rsidRPr="00C1767E">
              <w:rPr>
                <w:rFonts w:ascii="Times New Roman" w:eastAsia="Times New Roman" w:hAnsi="Times New Roman" w:cs="Times New Roman"/>
                <w:color w:val="000000"/>
                <w:sz w:val="28"/>
                <w:szCs w:val="28"/>
              </w:rPr>
              <w:t>Quyết định số 75/QĐ-TTg của Thủ tướng Chính phủ</w:t>
            </w:r>
            <w:r>
              <w:rPr>
                <w:rFonts w:ascii="Times New Roman" w:eastAsia="Times New Roman" w:hAnsi="Times New Roman" w:cs="Times New Roman"/>
                <w:color w:val="000000"/>
                <w:sz w:val="28"/>
                <w:szCs w:val="28"/>
              </w:rPr>
              <w:t xml:space="preserve"> ngày 11/01/2025</w:t>
            </w:r>
            <w:r w:rsidRPr="00C1767E">
              <w:rPr>
                <w:rFonts w:ascii="Times New Roman" w:eastAsia="Times New Roman" w:hAnsi="Times New Roman" w:cs="Times New Roman"/>
                <w:color w:val="000000"/>
                <w:sz w:val="28"/>
                <w:szCs w:val="28"/>
              </w:rPr>
              <w:t xml:space="preserve"> Ban hành Kế hoạch triển khai thi hành Luật Dữ liệu</w:t>
            </w:r>
            <w:r>
              <w:rPr>
                <w:rFonts w:ascii="Times New Roman" w:eastAsia="Times New Roman" w:hAnsi="Times New Roman" w:cs="Times New Roman"/>
                <w:color w:val="000000"/>
                <w:sz w:val="28"/>
                <w:szCs w:val="28"/>
              </w:rPr>
              <w:t xml:space="preserve">, trong đó giao Bộ Công an xây dựng Nghị định quy định hoạt động khoa học công nghệ, đổi mới sáng tạo và sản phẩm, dịch vụ về dữ liệu. Những nội dung về </w:t>
            </w:r>
            <w:r w:rsidRPr="00C1767E">
              <w:rPr>
                <w:rFonts w:ascii="Times New Roman" w:eastAsia="Times New Roman" w:hAnsi="Times New Roman" w:cs="Times New Roman"/>
                <w:color w:val="000000"/>
                <w:sz w:val="28"/>
                <w:szCs w:val="28"/>
              </w:rPr>
              <w:t>Sản phẩm, dịch vụ phân tích, tổng hợp dữ liệu</w:t>
            </w:r>
            <w:r>
              <w:rPr>
                <w:rFonts w:ascii="Times New Roman" w:eastAsia="Times New Roman" w:hAnsi="Times New Roman" w:cs="Times New Roman"/>
                <w:color w:val="000000"/>
                <w:sz w:val="28"/>
                <w:szCs w:val="28"/>
              </w:rPr>
              <w:t>, s</w:t>
            </w:r>
            <w:r w:rsidRPr="00C1767E">
              <w:rPr>
                <w:rFonts w:ascii="Times New Roman" w:eastAsia="Times New Roman" w:hAnsi="Times New Roman" w:cs="Times New Roman"/>
                <w:color w:val="000000"/>
                <w:sz w:val="28"/>
                <w:szCs w:val="28"/>
              </w:rPr>
              <w:t>àn dữ liệu</w:t>
            </w:r>
            <w:r>
              <w:rPr>
                <w:rFonts w:ascii="Times New Roman" w:eastAsia="Times New Roman" w:hAnsi="Times New Roman" w:cs="Times New Roman"/>
                <w:color w:val="000000"/>
                <w:sz w:val="28"/>
                <w:szCs w:val="28"/>
              </w:rPr>
              <w:t>,</w:t>
            </w:r>
            <w:r w:rsidRPr="00C1767E">
              <w:rPr>
                <w:rFonts w:ascii="Times New Roman" w:eastAsia="Times New Roman" w:hAnsi="Times New Roman" w:cs="Times New Roman"/>
                <w:color w:val="000000"/>
                <w:sz w:val="28"/>
                <w:szCs w:val="28"/>
              </w:rPr>
              <w:t xml:space="preserve"> hồ sơ, thủ tục cấp Giấy chứng nhận hoạt động sàn dữ </w:t>
            </w:r>
            <w:proofErr w:type="gramStart"/>
            <w:r w:rsidRPr="00C1767E">
              <w:rPr>
                <w:rFonts w:ascii="Times New Roman" w:eastAsia="Times New Roman" w:hAnsi="Times New Roman" w:cs="Times New Roman"/>
                <w:color w:val="000000"/>
                <w:sz w:val="28"/>
                <w:szCs w:val="28"/>
              </w:rPr>
              <w:t>liệu</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thuộc phạm vi điều chỉnh của Nghị định nêu trên; vì vậy, đề nghị giữ nguyên như dự thảo Nghị định.</w:t>
            </w:r>
          </w:p>
        </w:tc>
      </w:tr>
      <w:tr w:rsidR="00E64C0E" w:rsidRPr="00740825" w14:paraId="2084DCB6" w14:textId="77777777" w:rsidTr="0003083F">
        <w:tc>
          <w:tcPr>
            <w:tcW w:w="1274" w:type="dxa"/>
          </w:tcPr>
          <w:p w14:paraId="19F43423" w14:textId="77777777" w:rsidR="00E64C0E" w:rsidRPr="00740825" w:rsidRDefault="00E64C0E" w:rsidP="00CD7622">
            <w:pPr>
              <w:spacing w:before="120" w:line="360" w:lineRule="exact"/>
              <w:jc w:val="center"/>
              <w:rPr>
                <w:rFonts w:ascii="Times New Roman" w:hAnsi="Times New Roman" w:cs="Times New Roman"/>
                <w:b/>
                <w:bCs/>
                <w:sz w:val="28"/>
                <w:szCs w:val="28"/>
                <w:lang w:val="fr-FR"/>
              </w:rPr>
            </w:pPr>
          </w:p>
        </w:tc>
        <w:tc>
          <w:tcPr>
            <w:tcW w:w="1539" w:type="dxa"/>
          </w:tcPr>
          <w:p w14:paraId="4880EBEB" w14:textId="77777777" w:rsidR="00E64C0E" w:rsidRPr="00740825" w:rsidRDefault="00E64C0E" w:rsidP="00CD7622">
            <w:pPr>
              <w:spacing w:before="120" w:line="360" w:lineRule="exact"/>
              <w:jc w:val="center"/>
              <w:rPr>
                <w:rFonts w:ascii="Times New Roman" w:hAnsi="Times New Roman" w:cs="Times New Roman"/>
                <w:sz w:val="28"/>
                <w:szCs w:val="28"/>
                <w:lang w:val="vi-VN"/>
              </w:rPr>
            </w:pPr>
          </w:p>
          <w:p w14:paraId="14E781F9" w14:textId="77777777" w:rsidR="00E64C0E" w:rsidRPr="00740825" w:rsidRDefault="00E64C0E" w:rsidP="00CD7622">
            <w:pPr>
              <w:spacing w:before="120" w:line="360" w:lineRule="exact"/>
              <w:jc w:val="center"/>
              <w:rPr>
                <w:rFonts w:ascii="Times New Roman" w:eastAsia="Times New Roman" w:hAnsi="Times New Roman" w:cs="Times New Roman"/>
                <w:sz w:val="28"/>
                <w:szCs w:val="28"/>
              </w:rPr>
            </w:pPr>
            <w:r w:rsidRPr="00740825">
              <w:rPr>
                <w:rFonts w:ascii="Times New Roman" w:eastAsia="Times New Roman" w:hAnsi="Times New Roman" w:cs="Times New Roman"/>
                <w:color w:val="000000"/>
                <w:sz w:val="28"/>
                <w:szCs w:val="28"/>
              </w:rPr>
              <w:t>Văn phòng Chính phủ</w:t>
            </w:r>
          </w:p>
        </w:tc>
        <w:tc>
          <w:tcPr>
            <w:tcW w:w="6372" w:type="dxa"/>
          </w:tcPr>
          <w:p w14:paraId="1071DAA4" w14:textId="77777777" w:rsidR="00E64C0E" w:rsidRPr="00084EE1" w:rsidRDefault="00E64C0E" w:rsidP="00CD7622">
            <w:pPr>
              <w:tabs>
                <w:tab w:val="left" w:pos="1112"/>
              </w:tabs>
              <w:spacing w:before="120" w:line="360" w:lineRule="exact"/>
              <w:jc w:val="both"/>
              <w:rPr>
                <w:rFonts w:ascii="Times New Roman" w:eastAsia="Times New Roman" w:hAnsi="Times New Roman" w:cs="Times New Roman"/>
                <w:color w:val="000000"/>
                <w:spacing w:val="-10"/>
                <w:sz w:val="28"/>
                <w:szCs w:val="28"/>
              </w:rPr>
            </w:pPr>
            <w:r w:rsidRPr="00740825">
              <w:rPr>
                <w:rFonts w:ascii="Times New Roman" w:hAnsi="Times New Roman" w:cs="Times New Roman"/>
                <w:sz w:val="28"/>
                <w:szCs w:val="28"/>
                <w:lang w:val="vi-VN"/>
              </w:rPr>
              <w:t xml:space="preserve"> </w:t>
            </w:r>
            <w:r w:rsidRPr="00084EE1">
              <w:rPr>
                <w:rFonts w:ascii="Times New Roman" w:hAnsi="Times New Roman" w:cs="Times New Roman"/>
                <w:spacing w:val="-10"/>
                <w:sz w:val="28"/>
                <w:szCs w:val="28"/>
                <w:lang w:val="pt-BR"/>
              </w:rPr>
              <w:t>Về tiêu đề: Tiêu đề dự thảo Nghị định cần bám sát các nội dung tại Điều 1 về phạm vi điều chỉnh. Theo đó, các hoạt động khoa học, công nghệ, đổi mới sáng tạo ở đây chỉ giới hạn trong phạm vi xây dựng, phát triển, bảo vệ, quản trị, xử lý, sử dụng dữ liệu, như quy định tại Điều 24 Luật Dữ liệu.</w:t>
            </w:r>
          </w:p>
        </w:tc>
        <w:tc>
          <w:tcPr>
            <w:tcW w:w="5416" w:type="dxa"/>
          </w:tcPr>
          <w:p w14:paraId="7ADD8D5B" w14:textId="77777777" w:rsidR="00E64C0E" w:rsidRPr="006620D2" w:rsidRDefault="006620D2" w:rsidP="00CD7622">
            <w:pPr>
              <w:spacing w:before="120" w:line="360" w:lineRule="exact"/>
              <w:jc w:val="both"/>
              <w:rPr>
                <w:rFonts w:ascii="Times New Roman" w:hAnsi="Times New Roman" w:cs="Times New Roman"/>
                <w:sz w:val="28"/>
                <w:szCs w:val="28"/>
                <w:lang w:val="vi-VN"/>
              </w:rPr>
            </w:pPr>
            <w:r>
              <w:rPr>
                <w:rFonts w:ascii="Times New Roman" w:hAnsi="Times New Roman" w:cs="Times New Roman"/>
                <w:sz w:val="28"/>
                <w:szCs w:val="28"/>
                <w:lang w:val="fr-FR"/>
              </w:rPr>
              <w:t>Tiếp</w:t>
            </w:r>
            <w:r>
              <w:rPr>
                <w:rFonts w:ascii="Times New Roman" w:hAnsi="Times New Roman" w:cs="Times New Roman"/>
                <w:sz w:val="28"/>
                <w:szCs w:val="28"/>
                <w:lang w:val="vi-VN"/>
              </w:rPr>
              <w:t xml:space="preserve"> thu ý kiến của Văn </w:t>
            </w:r>
            <w:r w:rsidR="00FB0AA0">
              <w:rPr>
                <w:rFonts w:ascii="Times New Roman" w:hAnsi="Times New Roman" w:cs="Times New Roman"/>
                <w:sz w:val="28"/>
                <w:szCs w:val="28"/>
                <w:lang w:val="vi-VN"/>
              </w:rPr>
              <w:t>phòng Chính phủ, cơ quan chủ trì soạn thảo đã nghiên cứu, rà soát và chỉnh lý tên gọi dự thảo Nghị định phù hợp với các nội dung được giao quy định chi tiết tại Luật Dữ liệu</w:t>
            </w:r>
          </w:p>
        </w:tc>
      </w:tr>
      <w:tr w:rsidR="00E64C0E" w:rsidRPr="00740825" w14:paraId="7BAD7BFC" w14:textId="77777777" w:rsidTr="0003083F">
        <w:tc>
          <w:tcPr>
            <w:tcW w:w="1274" w:type="dxa"/>
          </w:tcPr>
          <w:p w14:paraId="24140750" w14:textId="77777777" w:rsidR="00E64C0E" w:rsidRPr="00740825" w:rsidRDefault="00E64C0E" w:rsidP="00CD7622">
            <w:pPr>
              <w:spacing w:before="120" w:line="360" w:lineRule="exact"/>
              <w:jc w:val="center"/>
              <w:rPr>
                <w:rFonts w:ascii="Times New Roman" w:hAnsi="Times New Roman" w:cs="Times New Roman"/>
                <w:b/>
                <w:bCs/>
                <w:sz w:val="28"/>
                <w:szCs w:val="28"/>
                <w:lang w:val="fr-FR"/>
              </w:rPr>
            </w:pPr>
          </w:p>
        </w:tc>
        <w:tc>
          <w:tcPr>
            <w:tcW w:w="1539" w:type="dxa"/>
          </w:tcPr>
          <w:p w14:paraId="2F694FB2" w14:textId="77777777" w:rsidR="00E64C0E" w:rsidRPr="00740825" w:rsidRDefault="006620D2" w:rsidP="00CD7622">
            <w:pPr>
              <w:spacing w:before="120" w:line="360" w:lineRule="exact"/>
              <w:jc w:val="center"/>
              <w:rPr>
                <w:rFonts w:ascii="Times New Roman" w:eastAsia="Times New Roman" w:hAnsi="Times New Roman" w:cs="Times New Roman"/>
                <w:sz w:val="28"/>
                <w:szCs w:val="28"/>
              </w:rPr>
            </w:pPr>
            <w:r w:rsidRPr="00740825">
              <w:rPr>
                <w:rFonts w:ascii="Times New Roman" w:eastAsia="Times New Roman" w:hAnsi="Times New Roman" w:cs="Times New Roman"/>
                <w:color w:val="000000"/>
                <w:sz w:val="28"/>
                <w:szCs w:val="28"/>
              </w:rPr>
              <w:t>Văn phòng Chính phủ</w:t>
            </w:r>
          </w:p>
        </w:tc>
        <w:tc>
          <w:tcPr>
            <w:tcW w:w="6372" w:type="dxa"/>
          </w:tcPr>
          <w:p w14:paraId="76232C03" w14:textId="77777777" w:rsidR="00E64C0E" w:rsidRPr="00740825" w:rsidRDefault="00E64C0E" w:rsidP="00CD7622">
            <w:pPr>
              <w:tabs>
                <w:tab w:val="left" w:pos="1112"/>
              </w:tabs>
              <w:spacing w:before="120" w:line="360" w:lineRule="exact"/>
              <w:jc w:val="both"/>
              <w:rPr>
                <w:rFonts w:ascii="Times New Roman" w:eastAsia="Times New Roman" w:hAnsi="Times New Roman" w:cs="Times New Roman"/>
                <w:color w:val="000000"/>
                <w:sz w:val="28"/>
                <w:szCs w:val="28"/>
              </w:rPr>
            </w:pPr>
            <w:r w:rsidRPr="00740825">
              <w:rPr>
                <w:rFonts w:ascii="Times New Roman" w:hAnsi="Times New Roman" w:cs="Times New Roman"/>
                <w:sz w:val="28"/>
                <w:szCs w:val="28"/>
                <w:lang w:val="vi-VN"/>
              </w:rPr>
              <w:t xml:space="preserve"> </w:t>
            </w:r>
            <w:r w:rsidRPr="00740825">
              <w:rPr>
                <w:rFonts w:ascii="Times New Roman" w:hAnsi="Times New Roman" w:cs="Times New Roman"/>
                <w:sz w:val="28"/>
                <w:szCs w:val="28"/>
                <w:lang w:val="pt-BR"/>
              </w:rPr>
              <w:t xml:space="preserve">Chương VII: Đề nghị cân nhắc lại bố cục và tính hợp lý của Chương này. Hiện nay toàn bộ nội dung Chương này chỉ có 1 Điều là Điều 40 về sửa đổi, </w:t>
            </w:r>
            <w:r w:rsidRPr="00740825">
              <w:rPr>
                <w:rFonts w:ascii="Times New Roman" w:hAnsi="Times New Roman" w:cs="Times New Roman"/>
                <w:sz w:val="28"/>
                <w:szCs w:val="28"/>
                <w:lang w:val="pt-BR"/>
              </w:rPr>
              <w:br/>
              <w:t>bổ sung một số điều của Nghị định số 69/2024/NĐ-CP (trong khi các nội dung về hiệu lực, trách nhiệm thi hành lại nằm ở Chương VIII về Tổ chức thực hiện).</w:t>
            </w:r>
          </w:p>
        </w:tc>
        <w:tc>
          <w:tcPr>
            <w:tcW w:w="5416" w:type="dxa"/>
          </w:tcPr>
          <w:p w14:paraId="3E5C72D0" w14:textId="77777777" w:rsidR="00E64C0E" w:rsidRPr="00740825" w:rsidRDefault="00FB0AA0" w:rsidP="00CD7622">
            <w:pPr>
              <w:spacing w:before="120" w:line="36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Tiếp</w:t>
            </w:r>
            <w:r>
              <w:rPr>
                <w:rFonts w:ascii="Times New Roman" w:hAnsi="Times New Roman" w:cs="Times New Roman"/>
                <w:sz w:val="28"/>
                <w:szCs w:val="28"/>
                <w:lang w:val="vi-VN"/>
              </w:rPr>
              <w:t xml:space="preserve"> thu ý kiến của Văn phòng Chính phủ, cơ quan chủ trì soạn thảo </w:t>
            </w:r>
            <w:r w:rsidR="00815995">
              <w:rPr>
                <w:rFonts w:ascii="Times New Roman" w:hAnsi="Times New Roman" w:cs="Times New Roman"/>
                <w:sz w:val="28"/>
                <w:szCs w:val="28"/>
                <w:lang w:val="vi-VN"/>
              </w:rPr>
              <w:t>sẽ tiếp tục</w:t>
            </w:r>
            <w:r>
              <w:rPr>
                <w:rFonts w:ascii="Times New Roman" w:hAnsi="Times New Roman" w:cs="Times New Roman"/>
                <w:sz w:val="28"/>
                <w:szCs w:val="28"/>
                <w:lang w:val="vi-VN"/>
              </w:rPr>
              <w:t xml:space="preserve"> nghiên cứu, rà soát và</w:t>
            </w:r>
            <w:r w:rsidR="00815995">
              <w:rPr>
                <w:rFonts w:ascii="Times New Roman" w:hAnsi="Times New Roman" w:cs="Times New Roman"/>
                <w:sz w:val="28"/>
                <w:szCs w:val="28"/>
                <w:lang w:val="vi-VN"/>
              </w:rPr>
              <w:t xml:space="preserve"> bố cục Nghị định cho hợp lý.</w:t>
            </w:r>
          </w:p>
        </w:tc>
      </w:tr>
      <w:tr w:rsidR="00E64C0E" w:rsidRPr="00740825" w14:paraId="237803CB" w14:textId="77777777" w:rsidTr="0003083F">
        <w:tc>
          <w:tcPr>
            <w:tcW w:w="1274" w:type="dxa"/>
          </w:tcPr>
          <w:p w14:paraId="497A7E5D" w14:textId="77777777" w:rsidR="00E64C0E" w:rsidRPr="00740825" w:rsidRDefault="00E64C0E" w:rsidP="00CD7622">
            <w:pPr>
              <w:spacing w:before="120" w:line="360" w:lineRule="exact"/>
              <w:jc w:val="center"/>
              <w:rPr>
                <w:rFonts w:ascii="Times New Roman" w:hAnsi="Times New Roman" w:cs="Times New Roman"/>
                <w:b/>
                <w:bCs/>
                <w:sz w:val="28"/>
                <w:szCs w:val="28"/>
                <w:lang w:val="fr-FR"/>
              </w:rPr>
            </w:pPr>
          </w:p>
        </w:tc>
        <w:tc>
          <w:tcPr>
            <w:tcW w:w="1539" w:type="dxa"/>
          </w:tcPr>
          <w:p w14:paraId="7B4E8D86" w14:textId="77777777" w:rsidR="00E64C0E" w:rsidRPr="00740825" w:rsidRDefault="00E64C0E" w:rsidP="00CD7622">
            <w:pPr>
              <w:spacing w:before="120" w:line="360" w:lineRule="exact"/>
              <w:jc w:val="center"/>
              <w:rPr>
                <w:rFonts w:ascii="Times New Roman" w:eastAsia="Times New Roman" w:hAnsi="Times New Roman" w:cs="Times New Roman"/>
                <w:sz w:val="28"/>
                <w:szCs w:val="28"/>
              </w:rPr>
            </w:pPr>
            <w:r w:rsidRPr="00740825">
              <w:rPr>
                <w:rFonts w:ascii="Times New Roman" w:eastAsia="Times New Roman" w:hAnsi="Times New Roman" w:cs="Times New Roman"/>
                <w:color w:val="000000"/>
                <w:sz w:val="28"/>
                <w:szCs w:val="28"/>
              </w:rPr>
              <w:t>UBND tỉnh Hà Giang</w:t>
            </w:r>
          </w:p>
        </w:tc>
        <w:tc>
          <w:tcPr>
            <w:tcW w:w="6372" w:type="dxa"/>
          </w:tcPr>
          <w:p w14:paraId="0F98426C" w14:textId="77777777" w:rsidR="00E64C0E" w:rsidRPr="00740825" w:rsidRDefault="00E64C0E" w:rsidP="00CD7622">
            <w:pPr>
              <w:tabs>
                <w:tab w:val="left" w:pos="1112"/>
              </w:tabs>
              <w:spacing w:before="120" w:line="360" w:lineRule="exact"/>
              <w:jc w:val="both"/>
              <w:rPr>
                <w:rFonts w:ascii="Times New Roman" w:eastAsia="Times New Roman" w:hAnsi="Times New Roman" w:cs="Times New Roman"/>
                <w:color w:val="000000"/>
                <w:sz w:val="28"/>
                <w:szCs w:val="28"/>
              </w:rPr>
            </w:pPr>
            <w:r w:rsidRPr="00740825">
              <w:rPr>
                <w:rFonts w:ascii="Times New Roman" w:hAnsi="Times New Roman" w:cs="Times New Roman"/>
                <w:sz w:val="28"/>
                <w:szCs w:val="28"/>
                <w:lang w:val="vi-VN"/>
              </w:rPr>
              <w:t>Phần căn cứ pháp lý đề nghị ban soạn thảo sắp xếp các căn cứ theo thứ tự thời gian ban hành cho khoa học.</w:t>
            </w:r>
          </w:p>
        </w:tc>
        <w:tc>
          <w:tcPr>
            <w:tcW w:w="5416" w:type="dxa"/>
          </w:tcPr>
          <w:p w14:paraId="5F38DCB5" w14:textId="77777777" w:rsidR="00E64C0E" w:rsidRPr="00740825" w:rsidRDefault="00E64C0E" w:rsidP="00CD7622">
            <w:pPr>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rPr>
              <w:t>Tiếp thu ý kiến</w:t>
            </w:r>
            <w:r w:rsidR="00815995">
              <w:rPr>
                <w:rFonts w:ascii="Times New Roman" w:eastAsia="Times New Roman" w:hAnsi="Times New Roman" w:cs="Times New Roman"/>
                <w:color w:val="000000"/>
                <w:sz w:val="28"/>
                <w:szCs w:val="28"/>
                <w:lang w:val="vi-VN"/>
              </w:rPr>
              <w:t xml:space="preserve"> của UBND tỉnh Hà Giang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 xml:space="preserve">đã </w:t>
            </w:r>
            <w:r w:rsidRPr="004766AC">
              <w:rPr>
                <w:rFonts w:ascii="Times New Roman" w:eastAsia="Times New Roman" w:hAnsi="Times New Roman" w:cs="Times New Roman"/>
                <w:color w:val="000000"/>
                <w:sz w:val="28"/>
                <w:szCs w:val="28"/>
              </w:rPr>
              <w:t>sắp xếp các căn cứ theo thứ tự thời gian ban hành</w:t>
            </w:r>
            <w:r>
              <w:rPr>
                <w:rFonts w:ascii="Times New Roman" w:eastAsia="Times New Roman" w:hAnsi="Times New Roman" w:cs="Times New Roman"/>
                <w:color w:val="000000"/>
                <w:sz w:val="28"/>
                <w:szCs w:val="28"/>
              </w:rPr>
              <w:t>.</w:t>
            </w:r>
          </w:p>
        </w:tc>
      </w:tr>
      <w:tr w:rsidR="00E64C0E" w:rsidRPr="00740825" w14:paraId="5E427604" w14:textId="77777777" w:rsidTr="0003083F">
        <w:tc>
          <w:tcPr>
            <w:tcW w:w="1274" w:type="dxa"/>
          </w:tcPr>
          <w:p w14:paraId="4E3635C6" w14:textId="77777777" w:rsidR="00E64C0E" w:rsidRPr="00740825" w:rsidRDefault="00E64C0E" w:rsidP="00CD7622">
            <w:pPr>
              <w:spacing w:before="120" w:line="360" w:lineRule="exact"/>
              <w:jc w:val="center"/>
              <w:rPr>
                <w:rFonts w:ascii="Times New Roman" w:hAnsi="Times New Roman" w:cs="Times New Roman"/>
                <w:b/>
                <w:bCs/>
                <w:sz w:val="28"/>
                <w:szCs w:val="28"/>
                <w:lang w:val="fr-FR"/>
              </w:rPr>
            </w:pPr>
          </w:p>
        </w:tc>
        <w:tc>
          <w:tcPr>
            <w:tcW w:w="1539" w:type="dxa"/>
          </w:tcPr>
          <w:p w14:paraId="10B9BB28" w14:textId="77777777" w:rsidR="00E64C0E" w:rsidRPr="00740825" w:rsidRDefault="00815995" w:rsidP="00CD7622">
            <w:pPr>
              <w:spacing w:before="120" w:line="360" w:lineRule="exact"/>
              <w:jc w:val="center"/>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UBND tỉnh Hà Giang</w:t>
            </w:r>
          </w:p>
        </w:tc>
        <w:tc>
          <w:tcPr>
            <w:tcW w:w="6372" w:type="dxa"/>
          </w:tcPr>
          <w:p w14:paraId="404DB949" w14:textId="77777777" w:rsidR="00E64C0E" w:rsidRPr="00740825" w:rsidRDefault="00E64C0E" w:rsidP="00CD7622">
            <w:pPr>
              <w:tabs>
                <w:tab w:val="left" w:pos="1112"/>
              </w:tabs>
              <w:spacing w:before="120" w:line="360" w:lineRule="exact"/>
              <w:jc w:val="both"/>
              <w:rPr>
                <w:rFonts w:ascii="Times New Roman" w:hAnsi="Times New Roman" w:cs="Times New Roman"/>
                <w:sz w:val="28"/>
                <w:szCs w:val="28"/>
                <w:lang w:val="vi-VN"/>
              </w:rPr>
            </w:pPr>
            <w:r w:rsidRPr="00740825">
              <w:rPr>
                <w:rFonts w:ascii="Times New Roman" w:hAnsi="Times New Roman" w:cs="Times New Roman"/>
                <w:sz w:val="28"/>
                <w:szCs w:val="28"/>
                <w:lang w:val="vi-VN"/>
              </w:rPr>
              <w:t xml:space="preserve">Tại tên các điều của Chương II đề nghị Ban soạn thảo xem xét chỉnh sửa tên điều cho ngắn gọn và khoa học, </w:t>
            </w:r>
            <w:r w:rsidRPr="00740825">
              <w:rPr>
                <w:rFonts w:ascii="Times New Roman" w:hAnsi="Times New Roman" w:cs="Times New Roman"/>
                <w:sz w:val="28"/>
                <w:szCs w:val="28"/>
                <w:lang w:val="vi-VN"/>
              </w:rPr>
              <w:lastRenderedPageBreak/>
              <w:t>vì hiện nay tên các điều lập lại nhiều lần đoạn “</w:t>
            </w:r>
            <w:r w:rsidRPr="00B30379">
              <w:rPr>
                <w:rFonts w:ascii="Times New Roman" w:hAnsi="Times New Roman" w:cs="Times New Roman"/>
                <w:i/>
                <w:sz w:val="28"/>
                <w:szCs w:val="28"/>
                <w:lang w:val="vi-VN"/>
              </w:rPr>
              <w:t>hoạt động nghiên cứu, ứng dụng khoa học, công nghệ và đổi mới tạo trong xây dựng, phát triển, bảo vệ, quản trị, xử lý, sử dụng dữ liệu</w:t>
            </w:r>
            <w:r w:rsidRPr="00740825">
              <w:rPr>
                <w:rFonts w:ascii="Times New Roman" w:hAnsi="Times New Roman" w:cs="Times New Roman"/>
                <w:sz w:val="28"/>
                <w:szCs w:val="28"/>
                <w:lang w:val="vi-VN"/>
              </w:rPr>
              <w:t>”.</w:t>
            </w:r>
          </w:p>
        </w:tc>
        <w:tc>
          <w:tcPr>
            <w:tcW w:w="5416" w:type="dxa"/>
          </w:tcPr>
          <w:p w14:paraId="00C9F180" w14:textId="77777777" w:rsidR="00E64C0E" w:rsidRPr="00740825" w:rsidRDefault="00E64C0E" w:rsidP="00CD7622">
            <w:pPr>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rPr>
              <w:lastRenderedPageBreak/>
              <w:t>Tiếp thu ý kiến</w:t>
            </w:r>
            <w:r w:rsidR="00815995">
              <w:rPr>
                <w:rFonts w:ascii="Times New Roman" w:eastAsia="Times New Roman" w:hAnsi="Times New Roman" w:cs="Times New Roman"/>
                <w:color w:val="000000"/>
                <w:sz w:val="28"/>
                <w:szCs w:val="28"/>
                <w:lang w:val="vi-VN"/>
              </w:rPr>
              <w:t xml:space="preserve"> của UBND tỉnh Hà Giang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 xml:space="preserve">đã </w:t>
            </w:r>
            <w:r w:rsidRPr="00DE5887">
              <w:rPr>
                <w:rFonts w:ascii="Times New Roman" w:eastAsia="Times New Roman" w:hAnsi="Times New Roman" w:cs="Times New Roman"/>
                <w:color w:val="000000"/>
                <w:sz w:val="28"/>
                <w:szCs w:val="28"/>
              </w:rPr>
              <w:t xml:space="preserve">chỉnh sửa tên </w:t>
            </w:r>
            <w:r>
              <w:rPr>
                <w:rFonts w:ascii="Times New Roman" w:eastAsia="Times New Roman" w:hAnsi="Times New Roman" w:cs="Times New Roman"/>
                <w:color w:val="000000"/>
                <w:sz w:val="28"/>
                <w:szCs w:val="28"/>
              </w:rPr>
              <w:lastRenderedPageBreak/>
              <w:t xml:space="preserve">chương, tên </w:t>
            </w:r>
            <w:r w:rsidRPr="00DE5887">
              <w:rPr>
                <w:rFonts w:ascii="Times New Roman" w:eastAsia="Times New Roman" w:hAnsi="Times New Roman" w:cs="Times New Roman"/>
                <w:color w:val="000000"/>
                <w:sz w:val="28"/>
                <w:szCs w:val="28"/>
              </w:rPr>
              <w:t xml:space="preserve">điều </w:t>
            </w:r>
            <w:r>
              <w:rPr>
                <w:rFonts w:ascii="Times New Roman" w:eastAsia="Times New Roman" w:hAnsi="Times New Roman" w:cs="Times New Roman"/>
                <w:color w:val="000000"/>
                <w:sz w:val="28"/>
                <w:szCs w:val="28"/>
              </w:rPr>
              <w:t>bảo đảm logic,</w:t>
            </w:r>
            <w:r w:rsidRPr="00DE5887">
              <w:rPr>
                <w:rFonts w:ascii="Times New Roman" w:eastAsia="Times New Roman" w:hAnsi="Times New Roman" w:cs="Times New Roman"/>
                <w:color w:val="000000"/>
                <w:sz w:val="28"/>
                <w:szCs w:val="28"/>
              </w:rPr>
              <w:t xml:space="preserve"> ngắn gọn và khoa học</w:t>
            </w:r>
            <w:r>
              <w:rPr>
                <w:rFonts w:ascii="Times New Roman" w:eastAsia="Times New Roman" w:hAnsi="Times New Roman" w:cs="Times New Roman"/>
                <w:color w:val="000000"/>
                <w:sz w:val="28"/>
                <w:szCs w:val="28"/>
              </w:rPr>
              <w:t xml:space="preserve"> phù hợp với nội hàm, nội dung quy định tại dự thảo Nghị định.</w:t>
            </w:r>
          </w:p>
        </w:tc>
      </w:tr>
      <w:tr w:rsidR="00E64C0E" w:rsidRPr="00740825" w14:paraId="6070CAD4" w14:textId="77777777" w:rsidTr="0003083F">
        <w:tc>
          <w:tcPr>
            <w:tcW w:w="1274" w:type="dxa"/>
          </w:tcPr>
          <w:p w14:paraId="36B67256" w14:textId="77777777" w:rsidR="00E64C0E" w:rsidRPr="00740825" w:rsidRDefault="00E64C0E" w:rsidP="00CD7622">
            <w:pPr>
              <w:spacing w:before="120" w:line="360" w:lineRule="exact"/>
              <w:jc w:val="center"/>
              <w:rPr>
                <w:rFonts w:ascii="Times New Roman" w:hAnsi="Times New Roman" w:cs="Times New Roman"/>
                <w:b/>
                <w:bCs/>
                <w:sz w:val="28"/>
                <w:szCs w:val="28"/>
                <w:lang w:val="fr-FR"/>
              </w:rPr>
            </w:pPr>
          </w:p>
        </w:tc>
        <w:tc>
          <w:tcPr>
            <w:tcW w:w="1539" w:type="dxa"/>
          </w:tcPr>
          <w:p w14:paraId="104D2E5A" w14:textId="77777777" w:rsidR="00E64C0E" w:rsidRPr="00740825" w:rsidRDefault="00815995" w:rsidP="00CD7622">
            <w:pPr>
              <w:spacing w:before="120" w:line="360" w:lineRule="exact"/>
              <w:jc w:val="center"/>
              <w:rPr>
                <w:rFonts w:ascii="Times New Roman" w:eastAsia="Times New Roman" w:hAnsi="Times New Roman" w:cs="Times New Roman"/>
                <w:color w:val="000000"/>
                <w:sz w:val="28"/>
                <w:szCs w:val="28"/>
              </w:rPr>
            </w:pPr>
            <w:r w:rsidRPr="00740825">
              <w:rPr>
                <w:rFonts w:ascii="Times New Roman" w:eastAsia="Times New Roman" w:hAnsi="Times New Roman" w:cs="Times New Roman"/>
                <w:color w:val="000000"/>
                <w:sz w:val="28"/>
                <w:szCs w:val="28"/>
              </w:rPr>
              <w:t>UBND tỉnh Hà Giang</w:t>
            </w:r>
          </w:p>
        </w:tc>
        <w:tc>
          <w:tcPr>
            <w:tcW w:w="6372" w:type="dxa"/>
          </w:tcPr>
          <w:p w14:paraId="7BF7F5C1" w14:textId="77777777" w:rsidR="00E64C0E" w:rsidRPr="00740825" w:rsidRDefault="00815995" w:rsidP="00CD7622">
            <w:pPr>
              <w:tabs>
                <w:tab w:val="left" w:pos="1112"/>
              </w:tabs>
              <w:spacing w:before="120" w:line="36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Đ</w:t>
            </w:r>
            <w:r w:rsidR="00E64C0E" w:rsidRPr="00740825">
              <w:rPr>
                <w:rFonts w:ascii="Times New Roman" w:hAnsi="Times New Roman" w:cs="Times New Roman"/>
                <w:sz w:val="28"/>
                <w:szCs w:val="28"/>
                <w:lang w:val="vi-VN"/>
              </w:rPr>
              <w:t xml:space="preserve">ề nghị Ban soạn thảo rà soát toàn bộ nội dung dự thảo chỉnh sửa lỗi kỹ thuật trình bày văn bản cho </w:t>
            </w:r>
            <w:r w:rsidR="00084EE1">
              <w:rPr>
                <w:rFonts w:ascii="Times New Roman" w:hAnsi="Times New Roman" w:cs="Times New Roman"/>
                <w:sz w:val="28"/>
                <w:szCs w:val="28"/>
                <w:lang w:val="vi-VN"/>
              </w:rPr>
              <w:t>đúng quy định tại Nghị định hướng dẫn thi hành Luật Dữ liệu,</w:t>
            </w:r>
          </w:p>
        </w:tc>
        <w:tc>
          <w:tcPr>
            <w:tcW w:w="5416" w:type="dxa"/>
          </w:tcPr>
          <w:p w14:paraId="729BDCC1" w14:textId="77777777" w:rsidR="00E64C0E" w:rsidRPr="00B93F19" w:rsidRDefault="00E64C0E" w:rsidP="00CD7622">
            <w:pPr>
              <w:tabs>
                <w:tab w:val="left" w:pos="2440"/>
              </w:tabs>
              <w:spacing w:before="120" w:line="360" w:lineRule="exact"/>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rPr>
              <w:t>Tiếp thu ý kiến</w:t>
            </w:r>
            <w:r w:rsidR="00815995">
              <w:rPr>
                <w:rFonts w:ascii="Times New Roman" w:eastAsia="Times New Roman" w:hAnsi="Times New Roman" w:cs="Times New Roman"/>
                <w:color w:val="000000"/>
                <w:sz w:val="28"/>
                <w:szCs w:val="28"/>
                <w:lang w:val="vi-VN"/>
              </w:rPr>
              <w:t xml:space="preserve"> của UBND tỉnh Hà Giang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kern w:val="0"/>
                <w:sz w:val="28"/>
                <w:szCs w:val="28"/>
                <w14:ligatures w14:val="none"/>
              </w:rPr>
              <w:t xml:space="preserve">cơ quan chủ trì soạn thảo </w:t>
            </w:r>
            <w:r>
              <w:rPr>
                <w:rFonts w:ascii="Times New Roman" w:eastAsia="Times New Roman" w:hAnsi="Times New Roman" w:cs="Times New Roman"/>
                <w:color w:val="000000"/>
                <w:sz w:val="28"/>
                <w:szCs w:val="28"/>
              </w:rPr>
              <w:t xml:space="preserve">đã rà </w:t>
            </w:r>
            <w:r w:rsidRPr="00191761">
              <w:rPr>
                <w:rFonts w:ascii="Times New Roman" w:eastAsia="Times New Roman" w:hAnsi="Times New Roman" w:cs="Times New Roman"/>
                <w:color w:val="000000"/>
                <w:sz w:val="28"/>
                <w:szCs w:val="28"/>
              </w:rPr>
              <w:t>soát toàn bộ nội dung dự thảo</w:t>
            </w:r>
            <w:r>
              <w:rPr>
                <w:rFonts w:ascii="Times New Roman" w:eastAsia="Times New Roman" w:hAnsi="Times New Roman" w:cs="Times New Roman"/>
                <w:color w:val="000000"/>
                <w:sz w:val="28"/>
                <w:szCs w:val="28"/>
              </w:rPr>
              <w:t>,</w:t>
            </w:r>
            <w:r w:rsidRPr="00191761">
              <w:rPr>
                <w:rFonts w:ascii="Times New Roman" w:eastAsia="Times New Roman" w:hAnsi="Times New Roman" w:cs="Times New Roman"/>
                <w:color w:val="000000"/>
                <w:sz w:val="28"/>
                <w:szCs w:val="28"/>
              </w:rPr>
              <w:t xml:space="preserve"> chỉnh sửa lỗi kỹ thuật trình bày văn bản</w:t>
            </w:r>
            <w:r>
              <w:rPr>
                <w:rFonts w:ascii="Times New Roman" w:eastAsia="Times New Roman" w:hAnsi="Times New Roman" w:cs="Times New Roman"/>
                <w:color w:val="000000"/>
                <w:sz w:val="28"/>
                <w:szCs w:val="28"/>
              </w:rPr>
              <w:t>.</w:t>
            </w:r>
          </w:p>
        </w:tc>
      </w:tr>
      <w:tr w:rsidR="00E63C94" w:rsidRPr="00740825" w14:paraId="727E1F42" w14:textId="77777777" w:rsidTr="0003083F">
        <w:tc>
          <w:tcPr>
            <w:tcW w:w="1274" w:type="dxa"/>
          </w:tcPr>
          <w:p w14:paraId="62220473" w14:textId="77777777" w:rsidR="00E63C94" w:rsidRPr="00740825" w:rsidRDefault="00E63C94" w:rsidP="00CD7622">
            <w:pPr>
              <w:spacing w:before="120" w:line="360" w:lineRule="exact"/>
              <w:jc w:val="center"/>
              <w:rPr>
                <w:rFonts w:ascii="Times New Roman" w:hAnsi="Times New Roman" w:cs="Times New Roman"/>
                <w:b/>
                <w:bCs/>
                <w:sz w:val="28"/>
                <w:szCs w:val="28"/>
                <w:lang w:val="fr-FR"/>
              </w:rPr>
            </w:pPr>
          </w:p>
        </w:tc>
        <w:tc>
          <w:tcPr>
            <w:tcW w:w="1539" w:type="dxa"/>
          </w:tcPr>
          <w:p w14:paraId="4E119D06" w14:textId="77777777" w:rsidR="00E63C94" w:rsidRPr="00E63C94" w:rsidRDefault="00E63C94" w:rsidP="00CD7622">
            <w:pPr>
              <w:spacing w:before="120" w:line="360" w:lineRule="exact"/>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Bộ</w:t>
            </w:r>
            <w:r>
              <w:rPr>
                <w:rFonts w:ascii="Times New Roman" w:eastAsia="Times New Roman" w:hAnsi="Times New Roman" w:cs="Times New Roman"/>
                <w:color w:val="000000"/>
                <w:sz w:val="28"/>
                <w:szCs w:val="28"/>
                <w:lang w:val="vi-VN"/>
              </w:rPr>
              <w:t xml:space="preserve"> Công Thương</w:t>
            </w:r>
          </w:p>
        </w:tc>
        <w:tc>
          <w:tcPr>
            <w:tcW w:w="6372" w:type="dxa"/>
          </w:tcPr>
          <w:p w14:paraId="14C1C294" w14:textId="77777777" w:rsidR="00E63C94" w:rsidRPr="00E63C94" w:rsidRDefault="00E63C94" w:rsidP="00E63C94">
            <w:pPr>
              <w:tabs>
                <w:tab w:val="left" w:pos="1112"/>
              </w:tabs>
              <w:spacing w:before="120" w:line="360" w:lineRule="exact"/>
              <w:jc w:val="both"/>
              <w:rPr>
                <w:rFonts w:ascii="Times New Roman" w:hAnsi="Times New Roman" w:cs="Times New Roman"/>
                <w:sz w:val="28"/>
                <w:szCs w:val="28"/>
                <w:lang w:val="vi-VN"/>
              </w:rPr>
            </w:pPr>
            <w:r w:rsidRPr="00E63C94">
              <w:rPr>
                <w:rFonts w:ascii="Times New Roman" w:hAnsi="Times New Roman" w:cs="Times New Roman"/>
                <w:sz w:val="28"/>
                <w:szCs w:val="28"/>
                <w:lang w:val="vi-VN"/>
              </w:rPr>
              <w:t>Về hoạt động thử nghiệm có kiểm soát (Điều 8 đến Điều 20)</w:t>
            </w:r>
          </w:p>
          <w:p w14:paraId="6852619C" w14:textId="77777777" w:rsidR="00E63C94" w:rsidRDefault="00E63C94" w:rsidP="00E63C94">
            <w:pPr>
              <w:tabs>
                <w:tab w:val="left" w:pos="1112"/>
              </w:tabs>
              <w:spacing w:before="120" w:line="360" w:lineRule="exact"/>
              <w:jc w:val="both"/>
              <w:rPr>
                <w:rFonts w:ascii="Times New Roman" w:hAnsi="Times New Roman" w:cs="Times New Roman"/>
                <w:sz w:val="28"/>
                <w:szCs w:val="28"/>
                <w:lang w:val="vi-VN"/>
              </w:rPr>
            </w:pPr>
            <w:r w:rsidRPr="00E63C94">
              <w:rPr>
                <w:rFonts w:ascii="Times New Roman" w:hAnsi="Times New Roman" w:cs="Times New Roman"/>
                <w:sz w:val="28"/>
                <w:szCs w:val="28"/>
                <w:lang w:val="vi-VN"/>
              </w:rPr>
              <w:t>Hiện nay, dự án Luật Công nghiệp công nghệ số có quy định về hoạt động thử nghiệm có kiểm soát. Theo đó, đề nghị Cơ quan chủ trì soạn thảo rà soát, tránh chồng chéo với dự án Luật nói trên.</w:t>
            </w:r>
          </w:p>
        </w:tc>
        <w:tc>
          <w:tcPr>
            <w:tcW w:w="5416" w:type="dxa"/>
          </w:tcPr>
          <w:p w14:paraId="3B778034" w14:textId="77777777" w:rsidR="00E63C94" w:rsidRPr="005C0AD0" w:rsidRDefault="005C0AD0" w:rsidP="00CD7622">
            <w:pPr>
              <w:tabs>
                <w:tab w:val="left" w:pos="2440"/>
              </w:tabs>
              <w:spacing w:before="120" w:line="36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Tiếp</w:t>
            </w:r>
            <w:r>
              <w:rPr>
                <w:rFonts w:ascii="Times New Roman" w:eastAsia="Times New Roman" w:hAnsi="Times New Roman" w:cs="Times New Roman"/>
                <w:color w:val="000000"/>
                <w:sz w:val="28"/>
                <w:szCs w:val="28"/>
                <w:lang w:val="vi-VN"/>
              </w:rPr>
              <w:t xml:space="preserve"> thu ý kiến của Bộ Công Thương, </w:t>
            </w:r>
            <w:r w:rsidR="00497E9F">
              <w:rPr>
                <w:rFonts w:ascii="Times New Roman" w:eastAsia="Times New Roman" w:hAnsi="Times New Roman" w:cs="Times New Roman"/>
                <w:color w:val="000000"/>
                <w:sz w:val="28"/>
                <w:szCs w:val="28"/>
                <w:lang w:val="vi-VN"/>
              </w:rPr>
              <w:t xml:space="preserve">cơ quan chủ trì soạn thảo đã nghiên cứu, rà soát, đảm bảo quy định tại dự thảo Nghị định không trùng với quy định về hoạt </w:t>
            </w:r>
            <w:r w:rsidR="006B39C4">
              <w:rPr>
                <w:rFonts w:ascii="Times New Roman" w:eastAsia="Times New Roman" w:hAnsi="Times New Roman" w:cs="Times New Roman"/>
                <w:color w:val="000000"/>
                <w:sz w:val="28"/>
                <w:szCs w:val="28"/>
                <w:lang w:val="vi-VN"/>
              </w:rPr>
              <w:t>độ</w:t>
            </w:r>
            <w:r w:rsidR="00497E9F">
              <w:rPr>
                <w:rFonts w:ascii="Times New Roman" w:eastAsia="Times New Roman" w:hAnsi="Times New Roman" w:cs="Times New Roman"/>
                <w:color w:val="000000"/>
                <w:sz w:val="28"/>
                <w:szCs w:val="28"/>
                <w:lang w:val="vi-VN"/>
              </w:rPr>
              <w:t>ng thử nghiệm có kiểm soát tại Luật Công nghiệp công nghệ số.</w:t>
            </w:r>
          </w:p>
        </w:tc>
      </w:tr>
    </w:tbl>
    <w:p w14:paraId="6B82150B" w14:textId="3E68B68F" w:rsidR="00984443" w:rsidRDefault="00984443" w:rsidP="00D775D5">
      <w:pPr>
        <w:spacing w:before="120" w:after="0" w:line="240" w:lineRule="auto"/>
        <w:ind w:left="9361" w:firstLine="720"/>
        <w:jc w:val="center"/>
      </w:pPr>
    </w:p>
    <w:sectPr w:rsidR="00984443" w:rsidSect="005C548B">
      <w:headerReference w:type="default" r:id="rId8"/>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940B" w14:textId="77777777" w:rsidR="00B37E5F" w:rsidRDefault="00B37E5F" w:rsidP="005C548B">
      <w:pPr>
        <w:spacing w:after="0" w:line="240" w:lineRule="auto"/>
      </w:pPr>
      <w:r>
        <w:separator/>
      </w:r>
    </w:p>
  </w:endnote>
  <w:endnote w:type="continuationSeparator" w:id="0">
    <w:p w14:paraId="34D96E42" w14:textId="77777777" w:rsidR="00B37E5F" w:rsidRDefault="00B37E5F" w:rsidP="005C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051AA" w14:textId="77777777" w:rsidR="00B37E5F" w:rsidRDefault="00B37E5F" w:rsidP="005C548B">
      <w:pPr>
        <w:spacing w:after="0" w:line="240" w:lineRule="auto"/>
      </w:pPr>
      <w:r>
        <w:separator/>
      </w:r>
    </w:p>
  </w:footnote>
  <w:footnote w:type="continuationSeparator" w:id="0">
    <w:p w14:paraId="26E59F54" w14:textId="77777777" w:rsidR="00B37E5F" w:rsidRDefault="00B37E5F" w:rsidP="005C5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511061"/>
      <w:docPartObj>
        <w:docPartGallery w:val="Page Numbers (Top of Page)"/>
        <w:docPartUnique/>
      </w:docPartObj>
    </w:sdtPr>
    <w:sdtEndPr>
      <w:rPr>
        <w:rFonts w:ascii="Times New Roman" w:hAnsi="Times New Roman" w:cs="Times New Roman"/>
        <w:noProof/>
        <w:sz w:val="26"/>
        <w:szCs w:val="26"/>
      </w:rPr>
    </w:sdtEndPr>
    <w:sdtContent>
      <w:p w14:paraId="29316BA3" w14:textId="77777777" w:rsidR="00723E2A" w:rsidRPr="005C548B" w:rsidRDefault="00723E2A">
        <w:pPr>
          <w:pStyle w:val="Header"/>
          <w:jc w:val="center"/>
          <w:rPr>
            <w:rFonts w:ascii="Times New Roman" w:hAnsi="Times New Roman" w:cs="Times New Roman"/>
            <w:sz w:val="26"/>
            <w:szCs w:val="26"/>
          </w:rPr>
        </w:pPr>
        <w:r w:rsidRPr="005C548B">
          <w:rPr>
            <w:rFonts w:ascii="Times New Roman" w:hAnsi="Times New Roman" w:cs="Times New Roman"/>
            <w:sz w:val="26"/>
            <w:szCs w:val="26"/>
          </w:rPr>
          <w:fldChar w:fldCharType="begin"/>
        </w:r>
        <w:r w:rsidRPr="005C548B">
          <w:rPr>
            <w:rFonts w:ascii="Times New Roman" w:hAnsi="Times New Roman" w:cs="Times New Roman"/>
            <w:sz w:val="26"/>
            <w:szCs w:val="26"/>
          </w:rPr>
          <w:instrText xml:space="preserve"> PAGE   \* MERGEFORMAT </w:instrText>
        </w:r>
        <w:r w:rsidRPr="005C548B">
          <w:rPr>
            <w:rFonts w:ascii="Times New Roman" w:hAnsi="Times New Roman" w:cs="Times New Roman"/>
            <w:sz w:val="26"/>
            <w:szCs w:val="26"/>
          </w:rPr>
          <w:fldChar w:fldCharType="separate"/>
        </w:r>
        <w:r w:rsidR="00356E01">
          <w:rPr>
            <w:rFonts w:ascii="Times New Roman" w:hAnsi="Times New Roman" w:cs="Times New Roman"/>
            <w:noProof/>
            <w:sz w:val="26"/>
            <w:szCs w:val="26"/>
          </w:rPr>
          <w:t>52</w:t>
        </w:r>
        <w:r w:rsidRPr="005C548B">
          <w:rPr>
            <w:rFonts w:ascii="Times New Roman" w:hAnsi="Times New Roman" w:cs="Times New Roman"/>
            <w:noProof/>
            <w:sz w:val="26"/>
            <w:szCs w:val="26"/>
          </w:rPr>
          <w:fldChar w:fldCharType="end"/>
        </w:r>
      </w:p>
    </w:sdtContent>
  </w:sdt>
  <w:p w14:paraId="67FB0456" w14:textId="77777777" w:rsidR="00723E2A" w:rsidRDefault="0072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671D"/>
    <w:multiLevelType w:val="hybridMultilevel"/>
    <w:tmpl w:val="9064DF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CF0299"/>
    <w:multiLevelType w:val="hybridMultilevel"/>
    <w:tmpl w:val="802EFD92"/>
    <w:lvl w:ilvl="0" w:tplc="790A0E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1DE6"/>
    <w:multiLevelType w:val="hybridMultilevel"/>
    <w:tmpl w:val="EDD239DC"/>
    <w:lvl w:ilvl="0" w:tplc="297021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34BBB"/>
    <w:multiLevelType w:val="hybridMultilevel"/>
    <w:tmpl w:val="4A006D72"/>
    <w:lvl w:ilvl="0" w:tplc="8C8C72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0B21B1"/>
    <w:multiLevelType w:val="hybridMultilevel"/>
    <w:tmpl w:val="7C90150C"/>
    <w:lvl w:ilvl="0" w:tplc="09EAA1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A35E4"/>
    <w:multiLevelType w:val="hybridMultilevel"/>
    <w:tmpl w:val="489CF268"/>
    <w:lvl w:ilvl="0" w:tplc="E6F015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B4698"/>
    <w:multiLevelType w:val="hybridMultilevel"/>
    <w:tmpl w:val="A3628B00"/>
    <w:lvl w:ilvl="0" w:tplc="6C36E4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E1E1A"/>
    <w:multiLevelType w:val="hybridMultilevel"/>
    <w:tmpl w:val="7C76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707DB"/>
    <w:multiLevelType w:val="hybridMultilevel"/>
    <w:tmpl w:val="37F638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6490FCD"/>
    <w:multiLevelType w:val="hybridMultilevel"/>
    <w:tmpl w:val="A6DC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73715"/>
    <w:multiLevelType w:val="hybridMultilevel"/>
    <w:tmpl w:val="41A47E26"/>
    <w:lvl w:ilvl="0" w:tplc="42925C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695818">
    <w:abstractNumId w:val="7"/>
  </w:num>
  <w:num w:numId="2" w16cid:durableId="938948565">
    <w:abstractNumId w:val="9"/>
  </w:num>
  <w:num w:numId="3" w16cid:durableId="1090198568">
    <w:abstractNumId w:val="0"/>
  </w:num>
  <w:num w:numId="4" w16cid:durableId="697511150">
    <w:abstractNumId w:val="8"/>
  </w:num>
  <w:num w:numId="5" w16cid:durableId="1040864450">
    <w:abstractNumId w:val="6"/>
  </w:num>
  <w:num w:numId="6" w16cid:durableId="829978180">
    <w:abstractNumId w:val="3"/>
  </w:num>
  <w:num w:numId="7" w16cid:durableId="817577604">
    <w:abstractNumId w:val="4"/>
  </w:num>
  <w:num w:numId="8" w16cid:durableId="413431777">
    <w:abstractNumId w:val="10"/>
  </w:num>
  <w:num w:numId="9" w16cid:durableId="301271322">
    <w:abstractNumId w:val="5"/>
  </w:num>
  <w:num w:numId="10" w16cid:durableId="56831144">
    <w:abstractNumId w:val="1"/>
  </w:num>
  <w:num w:numId="11" w16cid:durableId="203136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48B"/>
    <w:rsid w:val="0003012B"/>
    <w:rsid w:val="0003083F"/>
    <w:rsid w:val="00045478"/>
    <w:rsid w:val="00047C62"/>
    <w:rsid w:val="00056F35"/>
    <w:rsid w:val="00072F49"/>
    <w:rsid w:val="00084EE1"/>
    <w:rsid w:val="000903FF"/>
    <w:rsid w:val="00094B32"/>
    <w:rsid w:val="000A11CF"/>
    <w:rsid w:val="000A4AC7"/>
    <w:rsid w:val="000E4C8F"/>
    <w:rsid w:val="000E58CF"/>
    <w:rsid w:val="001031AC"/>
    <w:rsid w:val="00143B00"/>
    <w:rsid w:val="001556E3"/>
    <w:rsid w:val="00174194"/>
    <w:rsid w:val="00195A36"/>
    <w:rsid w:val="001C1978"/>
    <w:rsid w:val="001D5CDB"/>
    <w:rsid w:val="001E19D3"/>
    <w:rsid w:val="001E2F19"/>
    <w:rsid w:val="0024303C"/>
    <w:rsid w:val="0025369A"/>
    <w:rsid w:val="00287F38"/>
    <w:rsid w:val="00291D6B"/>
    <w:rsid w:val="002961B5"/>
    <w:rsid w:val="002F1AB8"/>
    <w:rsid w:val="00302E88"/>
    <w:rsid w:val="00311876"/>
    <w:rsid w:val="0033664A"/>
    <w:rsid w:val="00356E01"/>
    <w:rsid w:val="00373998"/>
    <w:rsid w:val="003B23EA"/>
    <w:rsid w:val="003D4AA6"/>
    <w:rsid w:val="003E211D"/>
    <w:rsid w:val="003F362B"/>
    <w:rsid w:val="00405116"/>
    <w:rsid w:val="004112DE"/>
    <w:rsid w:val="00411959"/>
    <w:rsid w:val="00423228"/>
    <w:rsid w:val="00497E9F"/>
    <w:rsid w:val="004F6670"/>
    <w:rsid w:val="004F75A4"/>
    <w:rsid w:val="00500BA5"/>
    <w:rsid w:val="0054598A"/>
    <w:rsid w:val="00566C4B"/>
    <w:rsid w:val="0057095C"/>
    <w:rsid w:val="00591293"/>
    <w:rsid w:val="005B22C3"/>
    <w:rsid w:val="005C0AD0"/>
    <w:rsid w:val="005C548B"/>
    <w:rsid w:val="005F5383"/>
    <w:rsid w:val="005F5921"/>
    <w:rsid w:val="006076FF"/>
    <w:rsid w:val="00636697"/>
    <w:rsid w:val="006620D2"/>
    <w:rsid w:val="006744B5"/>
    <w:rsid w:val="006A6DF3"/>
    <w:rsid w:val="006B39C4"/>
    <w:rsid w:val="006E3746"/>
    <w:rsid w:val="006F30C2"/>
    <w:rsid w:val="00723E2A"/>
    <w:rsid w:val="007505FA"/>
    <w:rsid w:val="007670A0"/>
    <w:rsid w:val="00772478"/>
    <w:rsid w:val="00774CA0"/>
    <w:rsid w:val="0077718D"/>
    <w:rsid w:val="0079402C"/>
    <w:rsid w:val="00794C4F"/>
    <w:rsid w:val="0079773E"/>
    <w:rsid w:val="007B236C"/>
    <w:rsid w:val="007C5AA0"/>
    <w:rsid w:val="007E18DB"/>
    <w:rsid w:val="00806F92"/>
    <w:rsid w:val="00807E4F"/>
    <w:rsid w:val="00815995"/>
    <w:rsid w:val="0081750A"/>
    <w:rsid w:val="00852E53"/>
    <w:rsid w:val="00854DC1"/>
    <w:rsid w:val="00855AB6"/>
    <w:rsid w:val="00860B4E"/>
    <w:rsid w:val="008647D9"/>
    <w:rsid w:val="008871E8"/>
    <w:rsid w:val="008C4CA4"/>
    <w:rsid w:val="008E0086"/>
    <w:rsid w:val="008F0FF3"/>
    <w:rsid w:val="008F4CCA"/>
    <w:rsid w:val="008F5C09"/>
    <w:rsid w:val="00903CD7"/>
    <w:rsid w:val="00917CE1"/>
    <w:rsid w:val="0092371D"/>
    <w:rsid w:val="00924FC0"/>
    <w:rsid w:val="009255C7"/>
    <w:rsid w:val="00962442"/>
    <w:rsid w:val="00984443"/>
    <w:rsid w:val="0099520C"/>
    <w:rsid w:val="009F3544"/>
    <w:rsid w:val="00A36F95"/>
    <w:rsid w:val="00A428AA"/>
    <w:rsid w:val="00A70DB8"/>
    <w:rsid w:val="00A7461B"/>
    <w:rsid w:val="00AB074C"/>
    <w:rsid w:val="00AC0903"/>
    <w:rsid w:val="00AC1B38"/>
    <w:rsid w:val="00AD4FC2"/>
    <w:rsid w:val="00AF1653"/>
    <w:rsid w:val="00AF54A0"/>
    <w:rsid w:val="00AF60E0"/>
    <w:rsid w:val="00B031DF"/>
    <w:rsid w:val="00B30379"/>
    <w:rsid w:val="00B37E5F"/>
    <w:rsid w:val="00B6036B"/>
    <w:rsid w:val="00BD74AF"/>
    <w:rsid w:val="00C133B1"/>
    <w:rsid w:val="00C16452"/>
    <w:rsid w:val="00C30802"/>
    <w:rsid w:val="00C85572"/>
    <w:rsid w:val="00CA31AE"/>
    <w:rsid w:val="00CA5142"/>
    <w:rsid w:val="00CD7622"/>
    <w:rsid w:val="00CE44CD"/>
    <w:rsid w:val="00D16EBA"/>
    <w:rsid w:val="00D375C4"/>
    <w:rsid w:val="00D408C2"/>
    <w:rsid w:val="00D62C8B"/>
    <w:rsid w:val="00D775D5"/>
    <w:rsid w:val="00D77A9C"/>
    <w:rsid w:val="00D86EE4"/>
    <w:rsid w:val="00D87FB7"/>
    <w:rsid w:val="00DB2A81"/>
    <w:rsid w:val="00DE5978"/>
    <w:rsid w:val="00DF35F2"/>
    <w:rsid w:val="00E34B1B"/>
    <w:rsid w:val="00E62A66"/>
    <w:rsid w:val="00E63C94"/>
    <w:rsid w:val="00E64C0E"/>
    <w:rsid w:val="00E711D5"/>
    <w:rsid w:val="00E74623"/>
    <w:rsid w:val="00E75598"/>
    <w:rsid w:val="00E83DC9"/>
    <w:rsid w:val="00E860D4"/>
    <w:rsid w:val="00E97DC4"/>
    <w:rsid w:val="00EC05C2"/>
    <w:rsid w:val="00F0134C"/>
    <w:rsid w:val="00F26D8E"/>
    <w:rsid w:val="00F32127"/>
    <w:rsid w:val="00F36F26"/>
    <w:rsid w:val="00F41362"/>
    <w:rsid w:val="00F637B2"/>
    <w:rsid w:val="00F76D1F"/>
    <w:rsid w:val="00F77C91"/>
    <w:rsid w:val="00FB0AA0"/>
    <w:rsid w:val="00FD3FEA"/>
    <w:rsid w:val="00FE1B0B"/>
    <w:rsid w:val="00FE2A32"/>
    <w:rsid w:val="00FF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36E15"/>
  <w15:docId w15:val="{D0280038-202B-4F24-86E9-BFC8D573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8B"/>
    <w:rPr>
      <w:rFonts w:asciiTheme="minorHAnsi" w:hAnsiTheme="minorHAnsi"/>
      <w:sz w:val="22"/>
    </w:rPr>
  </w:style>
  <w:style w:type="paragraph" w:styleId="Heading1">
    <w:name w:val="heading 1"/>
    <w:basedOn w:val="Normal"/>
    <w:next w:val="Normal"/>
    <w:link w:val="Heading1Char"/>
    <w:uiPriority w:val="9"/>
    <w:qFormat/>
    <w:rsid w:val="005C54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4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48B"/>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C54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4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4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48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C548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548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54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54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54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54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5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48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C548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C548B"/>
    <w:pPr>
      <w:spacing w:before="160"/>
      <w:jc w:val="center"/>
    </w:pPr>
    <w:rPr>
      <w:i/>
      <w:iCs/>
      <w:color w:val="404040" w:themeColor="text1" w:themeTint="BF"/>
    </w:rPr>
  </w:style>
  <w:style w:type="character" w:customStyle="1" w:styleId="QuoteChar">
    <w:name w:val="Quote Char"/>
    <w:basedOn w:val="DefaultParagraphFont"/>
    <w:link w:val="Quote"/>
    <w:uiPriority w:val="29"/>
    <w:rsid w:val="005C548B"/>
    <w:rPr>
      <w:i/>
      <w:iCs/>
      <w:color w:val="404040" w:themeColor="text1" w:themeTint="BF"/>
    </w:rPr>
  </w:style>
  <w:style w:type="paragraph" w:styleId="ListParagraph">
    <w:name w:val="List Paragraph"/>
    <w:basedOn w:val="Normal"/>
    <w:uiPriority w:val="34"/>
    <w:qFormat/>
    <w:rsid w:val="005C548B"/>
    <w:pPr>
      <w:ind w:left="720"/>
      <w:contextualSpacing/>
    </w:pPr>
  </w:style>
  <w:style w:type="character" w:styleId="IntenseEmphasis">
    <w:name w:val="Intense Emphasis"/>
    <w:basedOn w:val="DefaultParagraphFont"/>
    <w:uiPriority w:val="21"/>
    <w:qFormat/>
    <w:rsid w:val="005C548B"/>
    <w:rPr>
      <w:i/>
      <w:iCs/>
      <w:color w:val="2F5496" w:themeColor="accent1" w:themeShade="BF"/>
    </w:rPr>
  </w:style>
  <w:style w:type="paragraph" w:styleId="IntenseQuote">
    <w:name w:val="Intense Quote"/>
    <w:basedOn w:val="Normal"/>
    <w:next w:val="Normal"/>
    <w:link w:val="IntenseQuoteChar"/>
    <w:uiPriority w:val="30"/>
    <w:qFormat/>
    <w:rsid w:val="005C5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48B"/>
    <w:rPr>
      <w:i/>
      <w:iCs/>
      <w:color w:val="2F5496" w:themeColor="accent1" w:themeShade="BF"/>
    </w:rPr>
  </w:style>
  <w:style w:type="character" w:styleId="IntenseReference">
    <w:name w:val="Intense Reference"/>
    <w:basedOn w:val="DefaultParagraphFont"/>
    <w:uiPriority w:val="32"/>
    <w:qFormat/>
    <w:rsid w:val="005C548B"/>
    <w:rPr>
      <w:b/>
      <w:bCs/>
      <w:smallCaps/>
      <w:color w:val="2F5496" w:themeColor="accent1" w:themeShade="BF"/>
      <w:spacing w:val="5"/>
    </w:rPr>
  </w:style>
  <w:style w:type="table" w:styleId="TableGrid">
    <w:name w:val="Table Grid"/>
    <w:basedOn w:val="TableNormal"/>
    <w:uiPriority w:val="39"/>
    <w:rsid w:val="005C54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C54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C548B"/>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5C548B"/>
    <w:rPr>
      <w:rFonts w:ascii="Times New Roman" w:hAnsi="Times New Roman" w:cs="Times New Roman" w:hint="default"/>
      <w:b/>
      <w:bCs/>
      <w:i/>
      <w:iCs/>
      <w:color w:val="000000"/>
      <w:sz w:val="28"/>
      <w:szCs w:val="28"/>
    </w:rPr>
  </w:style>
  <w:style w:type="paragraph" w:customStyle="1" w:styleId="ANormal">
    <w:name w:val="A_Normal"/>
    <w:qFormat/>
    <w:rsid w:val="005C548B"/>
    <w:pPr>
      <w:keepLines/>
      <w:tabs>
        <w:tab w:val="left" w:pos="567"/>
        <w:tab w:val="left" w:pos="1134"/>
      </w:tabs>
      <w:adjustRightInd w:val="0"/>
      <w:spacing w:before="120" w:after="0" w:line="312" w:lineRule="auto"/>
      <w:ind w:firstLine="567"/>
      <w:jc w:val="both"/>
      <w:textAlignment w:val="baseline"/>
    </w:pPr>
    <w:rPr>
      <w:rFonts w:eastAsia="Times New Roman" w:cs="Times New Roman"/>
      <w:kern w:val="0"/>
      <w:sz w:val="26"/>
      <w:szCs w:val="24"/>
      <w14:ligatures w14:val="none"/>
    </w:rPr>
  </w:style>
  <w:style w:type="paragraph" w:styleId="Header">
    <w:name w:val="header"/>
    <w:basedOn w:val="Normal"/>
    <w:link w:val="HeaderChar"/>
    <w:uiPriority w:val="99"/>
    <w:unhideWhenUsed/>
    <w:rsid w:val="005C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48B"/>
    <w:rPr>
      <w:rFonts w:asciiTheme="minorHAnsi" w:hAnsiTheme="minorHAnsi"/>
      <w:sz w:val="22"/>
    </w:rPr>
  </w:style>
  <w:style w:type="paragraph" w:styleId="Footer">
    <w:name w:val="footer"/>
    <w:basedOn w:val="Normal"/>
    <w:link w:val="FooterChar"/>
    <w:uiPriority w:val="99"/>
    <w:unhideWhenUsed/>
    <w:rsid w:val="005C5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8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2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77C5C-0C83-4CAD-A569-39B7D1938B96}">
  <ds:schemaRefs>
    <ds:schemaRef ds:uri="http://schemas.openxmlformats.org/officeDocument/2006/bibliography"/>
  </ds:schemaRefs>
</ds:datastoreItem>
</file>

<file path=customXml/itemProps2.xml><?xml version="1.0" encoding="utf-8"?>
<ds:datastoreItem xmlns:ds="http://schemas.openxmlformats.org/officeDocument/2006/customXml" ds:itemID="{6BD7BBC7-A38C-453D-939B-65BFFADB9042}"/>
</file>

<file path=customXml/itemProps3.xml><?xml version="1.0" encoding="utf-8"?>
<ds:datastoreItem xmlns:ds="http://schemas.openxmlformats.org/officeDocument/2006/customXml" ds:itemID="{BCC18C8B-744C-473C-9C86-256D6A1BA90E}"/>
</file>

<file path=customXml/itemProps4.xml><?xml version="1.0" encoding="utf-8"?>
<ds:datastoreItem xmlns:ds="http://schemas.openxmlformats.org/officeDocument/2006/customXml" ds:itemID="{40DA6AE8-3816-44A8-B447-CBB546E10756}"/>
</file>

<file path=docProps/app.xml><?xml version="1.0" encoding="utf-8"?>
<Properties xmlns="http://schemas.openxmlformats.org/officeDocument/2006/extended-properties" xmlns:vt="http://schemas.openxmlformats.org/officeDocument/2006/docPropsVTypes">
  <Template>Normal.dotm</Template>
  <TotalTime>203</TotalTime>
  <Pages>1</Pages>
  <Words>11574</Words>
  <Characters>65976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Doãn Hiếu Nguyễn</cp:lastModifiedBy>
  <cp:revision>23</cp:revision>
  <cp:lastPrinted>2025-03-21T02:51:00Z</cp:lastPrinted>
  <dcterms:created xsi:type="dcterms:W3CDTF">2025-03-14T08:59:00Z</dcterms:created>
  <dcterms:modified xsi:type="dcterms:W3CDTF">2025-03-21T02:53:00Z</dcterms:modified>
</cp:coreProperties>
</file>