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1" w:rsidRDefault="00A85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5166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86"/>
        <w:gridCol w:w="6051"/>
      </w:tblGrid>
      <w:tr w:rsidR="00134C5B" w:rsidRPr="000D187E" w:rsidTr="0041339D">
        <w:trPr>
          <w:cantSplit/>
          <w:trHeight w:val="839"/>
          <w:jc w:val="center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:rsidR="00134C5B" w:rsidRPr="004A4C2F" w:rsidRDefault="00134C5B" w:rsidP="00AD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bookmarkStart w:id="0" w:name="_GoBack"/>
            <w:r w:rsidRPr="004A4C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BỘ XÂY DỰNG</w:t>
            </w:r>
          </w:p>
          <w:bookmarkEnd w:id="0"/>
          <w:p w:rsidR="00134C5B" w:rsidRPr="000D187E" w:rsidRDefault="004A4C2F" w:rsidP="004A4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211B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CBE1E" wp14:editId="4FC68AF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40005</wp:posOffset>
                      </wp:positionV>
                      <wp:extent cx="540000" cy="0"/>
                      <wp:effectExtent l="0" t="0" r="317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65A8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3.15pt" to="107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MjGgIAADU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</w:tcPr>
          <w:p w:rsidR="00134C5B" w:rsidRPr="000D187E" w:rsidRDefault="00134C5B" w:rsidP="00AD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134C5B" w:rsidRPr="000D187E" w:rsidRDefault="00134C5B" w:rsidP="00AD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134C5B" w:rsidRPr="000D187E" w:rsidRDefault="00134C5B" w:rsidP="00AD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26"/>
              </w:rPr>
            </w:pPr>
            <w:r w:rsidRPr="000D187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D3E1C" wp14:editId="72D463A1">
                      <wp:simplePos x="0" y="0"/>
                      <wp:positionH relativeFrom="column">
                        <wp:posOffset>785759</wp:posOffset>
                      </wp:positionH>
                      <wp:positionV relativeFrom="paragraph">
                        <wp:posOffset>37465</wp:posOffset>
                      </wp:positionV>
                      <wp:extent cx="2178000" cy="0"/>
                      <wp:effectExtent l="0" t="0" r="323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D03C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.95pt" to="23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l7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0zxN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134C5B" w:rsidRPr="000D187E" w:rsidTr="0041339D">
        <w:trPr>
          <w:cantSplit/>
          <w:trHeight w:val="199"/>
          <w:jc w:val="center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:rsidR="00134C5B" w:rsidRPr="000D187E" w:rsidRDefault="00134C5B" w:rsidP="00AD2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</w:tcPr>
          <w:p w:rsidR="00134C5B" w:rsidRPr="000D187E" w:rsidRDefault="00134C5B" w:rsidP="00AD26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18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Hà Nội, ngày     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Pr="000D18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2024</w:t>
            </w:r>
          </w:p>
        </w:tc>
      </w:tr>
    </w:tbl>
    <w:p w:rsidR="00591913" w:rsidRDefault="00591913" w:rsidP="00591913">
      <w:pPr>
        <w:spacing w:before="120"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D71" w:rsidRDefault="005D4087" w:rsidP="00591913">
      <w:pPr>
        <w:spacing w:before="120"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Bản tổng hợp, giải trình, tiếp thu ý kiến góp ý của cơ quan, tổ chức, cá nhân về Dự thảo Luật Cấp, Thoát nước</w:t>
      </w:r>
    </w:p>
    <w:p w:rsidR="006072F8" w:rsidRDefault="006072F8" w:rsidP="00591913">
      <w:pPr>
        <w:spacing w:before="120"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D71" w:rsidRDefault="005D4087" w:rsidP="00591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xây dựng Bản tổng hợp, giải trình, tiếp thu ý kiến góp ý của cơ quan, tổ chức, cá nhân: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Nghị quyết số 129/2024/QH15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ngày 08/6/2024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 Quốc hội và Quyết định số 568/QĐ-TTg ngày 26/6/2024 của Thủ tướng Chính phủ về xây dựng Dự án Luật Cấp, Thoát nước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D71" w:rsidRDefault="005D4087" w:rsidP="00591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24/9/2024 Bộ Xây dựng đã có công văn số 5444/BXD-HTKT lấy ý kiến góp ý Dự thảo Luật Cấp,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hoát nước (dự thảo Luật) gửi 120 đơn vị gồm Bộ, ngành, địa phương và các tổ chức Hiệp hội, </w:t>
      </w:r>
      <w:sdt>
        <w:sdtPr>
          <w:tag w:val="goog_rdk_0"/>
          <w:id w:val="-757202606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doanh nghiệp, t</w:t>
          </w:r>
        </w:sdtContent>
      </w:sdt>
      <w:sdt>
        <w:sdtPr>
          <w:tag w:val="goog_rdk_1"/>
          <w:id w:val="-171956725"/>
          <w:showingPlcHdr/>
        </w:sdtPr>
        <w:sdtEndPr/>
        <w:sdtContent>
          <w:r w:rsidR="009E6F63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 vấn liên quan; Ngày 29/10/2024, Bộ Xây dựng đã có văn bản số 6057/BXD-HTKT (nhắc lần 1) gửi các Bộ, ngành chưa có văn bản góp ý cho Dự thảo Luật; Ngày 20/11/2024, Bộ Xây dựng đã có văn bản số 6425/BXD-HTKT (nhắc lần 2) gửi các Bộ, ngành địa phương chưa có văn bản góp ý.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Tổng số cơ quan</w:t>
      </w:r>
      <w:sdt>
        <w:sdtPr>
          <w:tag w:val="goog_rdk_2"/>
          <w:id w:val="-1030483606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, tổ chức, cá nhân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đã gửi xin ý kiến: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 quan, tổ chức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Tổng số ý kiến nhận được: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 bản góp ý kiến, trong đó: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Bộ ngành trung ương: 18/21 cơ quan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Các Ủy ban nhân dân/Sở Xây dựng các địa phương: 57/63 tỉnh/thành phố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Các Cục, Vụ, Viện, Công ty, tổ chức hiệp hội khác: 19.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 thảo Luật cũng đã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đăng tải trên </w:t>
      </w:r>
      <w:r>
        <w:rPr>
          <w:rFonts w:ascii="Times New Roman" w:eastAsia="Times New Roman" w:hAnsi="Times New Roman" w:cs="Times New Roman"/>
          <w:sz w:val="28"/>
          <w:szCs w:val="28"/>
        </w:rPr>
        <w:t>Cổng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tin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điện tử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Chính phủ, </w:t>
      </w:r>
      <w:r>
        <w:rPr>
          <w:rFonts w:ascii="Times New Roman" w:eastAsia="Times New Roman" w:hAnsi="Times New Roman" w:cs="Times New Roman"/>
          <w:sz w:val="28"/>
          <w:szCs w:val="28"/>
        </w:rPr>
        <w:t>Cổng thông tin điện tử Bộ Xây dựng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vòng 60 ngày theo quy định và không có ý kiến phản hồi về nội dung Dự thảo Luật.</w:t>
      </w:r>
    </w:p>
    <w:p w:rsidR="00A85D71" w:rsidRDefault="005D4087" w:rsidP="005919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 cơ sở ý kiến của các cơ quan, tổ chức, cá nhân, của các Bộ, ngành Trung ương, các ủy ban nhân dân/Sở ngành địa phương, </w:t>
      </w:r>
      <w:r>
        <w:rPr>
          <w:rFonts w:ascii="Times New Roman" w:eastAsia="Times New Roman" w:hAnsi="Times New Roman" w:cs="Times New Roman"/>
          <w:sz w:val="28"/>
          <w:szCs w:val="28"/>
        </w:rPr>
        <w:t>Bộ Xây dựng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đã tổng hợp đầy đủ các ý kiến góp ý và giải trình, tiếp thu ý kiến góp ý như </w:t>
      </w:r>
      <w:r>
        <w:rPr>
          <w:rFonts w:ascii="Times New Roman" w:eastAsia="Times New Roman" w:hAnsi="Times New Roman" w:cs="Times New Roman"/>
          <w:sz w:val="28"/>
          <w:szCs w:val="28"/>
        </w:rPr>
        <w:t>sau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sectPr w:rsidR="00A85D71" w:rsidSect="00CA14C8">
      <w:pgSz w:w="11907" w:h="16840" w:code="9"/>
      <w:pgMar w:top="1134" w:right="1043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9B" w:rsidRDefault="0045149B">
      <w:pPr>
        <w:spacing w:after="0" w:line="240" w:lineRule="auto"/>
      </w:pPr>
      <w:r>
        <w:separator/>
      </w:r>
    </w:p>
  </w:endnote>
  <w:endnote w:type="continuationSeparator" w:id="0">
    <w:p w:rsidR="0045149B" w:rsidRDefault="004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9B" w:rsidRDefault="0045149B">
      <w:pPr>
        <w:spacing w:after="0" w:line="240" w:lineRule="auto"/>
      </w:pPr>
      <w:r>
        <w:separator/>
      </w:r>
    </w:p>
  </w:footnote>
  <w:footnote w:type="continuationSeparator" w:id="0">
    <w:p w:rsidR="0045149B" w:rsidRDefault="0045149B">
      <w:pPr>
        <w:spacing w:after="0" w:line="240" w:lineRule="auto"/>
      </w:pPr>
      <w:r>
        <w:continuationSeparator/>
      </w:r>
    </w:p>
  </w:footnote>
  <w:footnote w:id="1">
    <w:p w:rsidR="00A85D71" w:rsidRPr="00630B5E" w:rsidRDefault="005D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0B5E">
        <w:rPr>
          <w:rStyle w:val="FootnoteReference"/>
          <w:rFonts w:ascii="Times New Roman" w:hAnsi="Times New Roman" w:cs="Times New Roman"/>
        </w:rPr>
        <w:footnoteRef/>
      </w:r>
      <w:r w:rsidRPr="00630B5E">
        <w:rPr>
          <w:rFonts w:ascii="Times New Roman" w:hAnsi="Times New Roman" w:cs="Times New Roman"/>
          <w:color w:val="000000"/>
          <w:sz w:val="20"/>
          <w:szCs w:val="20"/>
        </w:rPr>
        <w:t xml:space="preserve"> 0</w:t>
      </w:r>
      <w:r w:rsidRPr="00630B5E">
        <w:rPr>
          <w:rFonts w:ascii="Times New Roman" w:eastAsia="Times New Roman" w:hAnsi="Times New Roman" w:cs="Times New Roman"/>
          <w:color w:val="000000"/>
          <w:sz w:val="20"/>
          <w:szCs w:val="20"/>
        </w:rPr>
        <w:t>3 Cơ quan chưa có ý kiến góp ý: Bộ Kế hoạch và Đầu tư, Phòng Công nghiệp và Thương mại Việt Nam (VCCI), Văn phòng Chính phủ.</w:t>
      </w:r>
    </w:p>
  </w:footnote>
  <w:footnote w:id="2">
    <w:p w:rsidR="00A85D71" w:rsidRDefault="005D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630B5E">
        <w:rPr>
          <w:rStyle w:val="FootnoteReference"/>
          <w:rFonts w:ascii="Times New Roman" w:hAnsi="Times New Roman" w:cs="Times New Roman"/>
        </w:rPr>
        <w:footnoteRef/>
      </w:r>
      <w:r w:rsidRPr="00630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0B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Các địa phương còn thiếu: Tuyên Quang, Điện Biên, Thừa Thiên Huế, Kon </w:t>
      </w:r>
      <w:r w:rsidRPr="00630B5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30B5E">
        <w:rPr>
          <w:rFonts w:ascii="Times New Roman" w:eastAsia="Times New Roman" w:hAnsi="Times New Roman" w:cs="Times New Roman"/>
          <w:color w:val="000000"/>
          <w:sz w:val="20"/>
          <w:szCs w:val="20"/>
        </w:rPr>
        <w:t>um, Đắ</w:t>
      </w:r>
      <w:r w:rsidRPr="00630B5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630B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30B5E">
        <w:rPr>
          <w:rFonts w:ascii="Times New Roman" w:eastAsia="Times New Roman" w:hAnsi="Times New Roman" w:cs="Times New Roman"/>
          <w:sz w:val="20"/>
          <w:szCs w:val="20"/>
        </w:rPr>
        <w:t>Lắk</w:t>
      </w:r>
      <w:r w:rsidRPr="00630B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và Bạc Liêu.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12D8"/>
    <w:multiLevelType w:val="multilevel"/>
    <w:tmpl w:val="2C7257C6"/>
    <w:lvl w:ilvl="0">
      <w:start w:val="1"/>
      <w:numFmt w:val="decimal"/>
      <w:lvlText w:val="%1."/>
      <w:lvlJc w:val="left"/>
      <w:pPr>
        <w:ind w:left="1079" w:hanging="360"/>
      </w:p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1"/>
    <w:rsid w:val="00004549"/>
    <w:rsid w:val="000709AE"/>
    <w:rsid w:val="00134C5B"/>
    <w:rsid w:val="00243FF5"/>
    <w:rsid w:val="002531ED"/>
    <w:rsid w:val="002E2561"/>
    <w:rsid w:val="002E7AE0"/>
    <w:rsid w:val="003212C7"/>
    <w:rsid w:val="003608DF"/>
    <w:rsid w:val="0041339D"/>
    <w:rsid w:val="00426168"/>
    <w:rsid w:val="0045149B"/>
    <w:rsid w:val="004A4C2F"/>
    <w:rsid w:val="00523D48"/>
    <w:rsid w:val="0052669D"/>
    <w:rsid w:val="00591913"/>
    <w:rsid w:val="005D4087"/>
    <w:rsid w:val="006072F8"/>
    <w:rsid w:val="00630B5E"/>
    <w:rsid w:val="007D1DD0"/>
    <w:rsid w:val="008D162C"/>
    <w:rsid w:val="00926EEB"/>
    <w:rsid w:val="00944A56"/>
    <w:rsid w:val="009E6F63"/>
    <w:rsid w:val="00A64B14"/>
    <w:rsid w:val="00A8072E"/>
    <w:rsid w:val="00A85D71"/>
    <w:rsid w:val="00AB3E69"/>
    <w:rsid w:val="00AD26D2"/>
    <w:rsid w:val="00BA7CE0"/>
    <w:rsid w:val="00BB08D4"/>
    <w:rsid w:val="00CA14C8"/>
    <w:rsid w:val="00D45794"/>
    <w:rsid w:val="00DA5D63"/>
    <w:rsid w:val="00E211B7"/>
    <w:rsid w:val="00E5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5FB9B-CC79-47D8-8AA0-841F803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6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6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B226F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22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15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5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5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9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eYL/899uL6lpMRcGeeLDjSXeQ==">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4EBD59-C813-43DC-89C7-B3372BBAB615}"/>
</file>

<file path=customXml/itemProps3.xml><?xml version="1.0" encoding="utf-8"?>
<ds:datastoreItem xmlns:ds="http://schemas.openxmlformats.org/officeDocument/2006/customXml" ds:itemID="{29808B38-0C84-4C6A-858F-C6F06E38845B}"/>
</file>

<file path=customXml/itemProps4.xml><?xml version="1.0" encoding="utf-8"?>
<ds:datastoreItem xmlns:ds="http://schemas.openxmlformats.org/officeDocument/2006/customXml" ds:itemID="{163BE239-E152-4FD8-ABE8-8B66790D5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 Thuy</dc:creator>
  <cp:lastModifiedBy>Windows User</cp:lastModifiedBy>
  <cp:revision>38</cp:revision>
  <cp:lastPrinted>2024-12-20T01:23:00Z</cp:lastPrinted>
  <dcterms:created xsi:type="dcterms:W3CDTF">2024-12-12T10:05:00Z</dcterms:created>
  <dcterms:modified xsi:type="dcterms:W3CDTF">2024-12-26T01:49:00Z</dcterms:modified>
</cp:coreProperties>
</file>